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76A" w:rsidRPr="007D7AAD" w:rsidRDefault="002405F8" w:rsidP="002405F8">
      <w:pPr>
        <w:jc w:val="center"/>
        <w:rPr>
          <w:b/>
          <w:szCs w:val="28"/>
        </w:rPr>
      </w:pPr>
      <w:r w:rsidRPr="007D7AAD">
        <w:rPr>
          <w:b/>
          <w:szCs w:val="28"/>
        </w:rPr>
        <w:t>BẢN TIN</w:t>
      </w:r>
    </w:p>
    <w:p w:rsidR="007D7AAD" w:rsidRDefault="00D33C5F" w:rsidP="002405F8">
      <w:pPr>
        <w:jc w:val="center"/>
        <w:rPr>
          <w:b/>
          <w:szCs w:val="28"/>
        </w:rPr>
      </w:pPr>
      <w:r w:rsidRPr="007D7AAD">
        <w:rPr>
          <w:b/>
          <w:szCs w:val="28"/>
        </w:rPr>
        <w:t xml:space="preserve">LỄ KHAI MẠC VÀ THI ĐẤU CÁC MÔN THỂ THAO HỘI KHỎE </w:t>
      </w:r>
    </w:p>
    <w:p w:rsidR="002405F8" w:rsidRPr="007D7AAD" w:rsidRDefault="00D33C5F" w:rsidP="002405F8">
      <w:pPr>
        <w:jc w:val="center"/>
        <w:rPr>
          <w:b/>
          <w:szCs w:val="28"/>
        </w:rPr>
      </w:pPr>
      <w:r w:rsidRPr="007D7AAD">
        <w:rPr>
          <w:b/>
          <w:szCs w:val="28"/>
        </w:rPr>
        <w:t xml:space="preserve">PHÙ ĐỔNG LẦN THỨ X </w:t>
      </w:r>
      <w:r w:rsidR="0015360F" w:rsidRPr="007D7AAD">
        <w:rPr>
          <w:b/>
          <w:szCs w:val="28"/>
        </w:rPr>
        <w:t xml:space="preserve">TỈNH HƯNG YÊN </w:t>
      </w:r>
      <w:r w:rsidRPr="007D7AAD">
        <w:rPr>
          <w:b/>
          <w:szCs w:val="28"/>
        </w:rPr>
        <w:t>NĂM 2020</w:t>
      </w:r>
    </w:p>
    <w:p w:rsidR="00550C70" w:rsidRPr="007D7AAD" w:rsidRDefault="009D70D0" w:rsidP="009D70D0">
      <w:pPr>
        <w:jc w:val="both"/>
        <w:rPr>
          <w:szCs w:val="28"/>
        </w:rPr>
      </w:pPr>
      <w:r w:rsidRPr="007D7AAD">
        <w:rPr>
          <w:b/>
          <w:szCs w:val="28"/>
        </w:rPr>
        <w:tab/>
      </w:r>
      <w:r w:rsidR="00D33C5F" w:rsidRPr="007D7AAD">
        <w:rPr>
          <w:szCs w:val="28"/>
        </w:rPr>
        <w:t xml:space="preserve">Thực hiện Kế hoạch </w:t>
      </w:r>
      <w:r w:rsidR="00D33C5F" w:rsidRPr="007D7AAD">
        <w:rPr>
          <w:iCs/>
          <w:spacing w:val="4"/>
          <w:szCs w:val="28"/>
        </w:rPr>
        <w:t xml:space="preserve">số 01/KH-BCĐHKPĐ ngày 16/9/2019 của Ban Chỉ đạo Hội khỏe Phù Đổng tỉnh Hưng Yên lần thứ X năm 2020; </w:t>
      </w:r>
      <w:r w:rsidR="00D33C5F" w:rsidRPr="007D7AAD">
        <w:rPr>
          <w:szCs w:val="28"/>
        </w:rPr>
        <w:t>Thông báo số 308/TB-BGDĐT ngày 15/05/2020 của Bộ Giáo dục và Đào tạo về việc chuyển thời gian tổ chức Hội khỏe Phù Đổng toàn quốc lần thứ X năm 2020 sang năm 2021 và điều chỉnh một số nội dung Điều lệ HKPĐ toàn quốc lần thứ X n</w:t>
      </w:r>
      <w:r w:rsidR="00D33C5F" w:rsidRPr="007D7AAD">
        <w:rPr>
          <w:rFonts w:hint="eastAsia"/>
          <w:szCs w:val="28"/>
        </w:rPr>
        <w:t>ă</w:t>
      </w:r>
      <w:r w:rsidR="00D33C5F" w:rsidRPr="007D7AAD">
        <w:rPr>
          <w:szCs w:val="28"/>
        </w:rPr>
        <w:t>m 2020</w:t>
      </w:r>
      <w:r w:rsidRPr="007D7AAD">
        <w:rPr>
          <w:szCs w:val="28"/>
        </w:rPr>
        <w:t>,</w:t>
      </w:r>
      <w:r w:rsidR="00D33C5F" w:rsidRPr="007D7AAD">
        <w:rPr>
          <w:iCs/>
          <w:spacing w:val="4"/>
          <w:szCs w:val="28"/>
        </w:rPr>
        <w:t xml:space="preserve"> </w:t>
      </w:r>
      <w:r w:rsidR="00D33C5F" w:rsidRPr="007D7AAD">
        <w:rPr>
          <w:rFonts w:eastAsia="Calibri" w:cs="Times New Roman"/>
          <w:iCs/>
          <w:spacing w:val="4"/>
          <w:szCs w:val="28"/>
        </w:rPr>
        <w:t>Công văn số 2748/UBND-KGVX ngày 14/10/2020 của UBND tỉnh v/v điều chỉnh thời gian tổ chức Hội khỏe Phù Đổng tỉnh HY lần thứ X năm 2020</w:t>
      </w:r>
      <w:r w:rsidR="00550C70" w:rsidRPr="007D7AAD">
        <w:rPr>
          <w:iCs/>
          <w:spacing w:val="4"/>
          <w:szCs w:val="28"/>
        </w:rPr>
        <w:t>;</w:t>
      </w:r>
    </w:p>
    <w:p w:rsidR="0015360F" w:rsidRPr="007D7AAD" w:rsidRDefault="009D70D0" w:rsidP="00550C70">
      <w:pPr>
        <w:ind w:firstLine="720"/>
        <w:jc w:val="both"/>
        <w:rPr>
          <w:szCs w:val="28"/>
        </w:rPr>
      </w:pPr>
      <w:r w:rsidRPr="007D7AAD">
        <w:rPr>
          <w:szCs w:val="28"/>
        </w:rPr>
        <w:t xml:space="preserve">Sở Giáo dục và Đào tạo </w:t>
      </w:r>
      <w:r w:rsidR="001C75AC" w:rsidRPr="007D7AAD">
        <w:rPr>
          <w:szCs w:val="28"/>
        </w:rPr>
        <w:t xml:space="preserve">chủ trì, </w:t>
      </w:r>
      <w:r w:rsidR="0015360F" w:rsidRPr="007D7AAD">
        <w:rPr>
          <w:szCs w:val="28"/>
        </w:rPr>
        <w:t xml:space="preserve">phối hợp với </w:t>
      </w:r>
      <w:r w:rsidR="001C75AC" w:rsidRPr="007D7AAD">
        <w:rPr>
          <w:szCs w:val="28"/>
        </w:rPr>
        <w:t>các sở ngành, UBND huyện, thị xã, thành phố đã tổ chức thành công Lễ Khai mạc và thi đấu các môn thể thao trong chương trình Hội khỏe Phù Đổng tỉnh Hưng Yên năm 2020</w:t>
      </w:r>
      <w:r w:rsidR="00C93C0C">
        <w:rPr>
          <w:szCs w:val="28"/>
        </w:rPr>
        <w:t>.</w:t>
      </w:r>
      <w:r w:rsidR="001C75AC" w:rsidRPr="007D7AAD">
        <w:rPr>
          <w:szCs w:val="28"/>
        </w:rPr>
        <w:t xml:space="preserve"> </w:t>
      </w:r>
      <w:r w:rsidR="00C93C0C">
        <w:rPr>
          <w:szCs w:val="28"/>
        </w:rPr>
        <w:t xml:space="preserve">Tham gia Hội khỏe Phù Đổng </w:t>
      </w:r>
      <w:r w:rsidR="00A9356F">
        <w:rPr>
          <w:szCs w:val="28"/>
        </w:rPr>
        <w:t xml:space="preserve"> năm 2020 </w:t>
      </w:r>
      <w:r w:rsidR="00C93C0C">
        <w:rPr>
          <w:szCs w:val="28"/>
        </w:rPr>
        <w:t>có</w:t>
      </w:r>
      <w:r w:rsidR="001C75AC" w:rsidRPr="007D7AAD">
        <w:rPr>
          <w:szCs w:val="28"/>
        </w:rPr>
        <w:t xml:space="preserve"> </w:t>
      </w:r>
      <w:r w:rsidR="0015360F" w:rsidRPr="007D7AAD">
        <w:rPr>
          <w:szCs w:val="28"/>
        </w:rPr>
        <w:t xml:space="preserve">10 phòng giáo dục và đào tạo huyện, </w:t>
      </w:r>
      <w:r w:rsidR="00C93C0C">
        <w:rPr>
          <w:szCs w:val="28"/>
        </w:rPr>
        <w:t xml:space="preserve">thị xã, </w:t>
      </w:r>
      <w:r w:rsidR="0015360F" w:rsidRPr="007D7AAD">
        <w:rPr>
          <w:szCs w:val="28"/>
        </w:rPr>
        <w:t xml:space="preserve">thành phố; </w:t>
      </w:r>
      <w:r w:rsidR="001C75AC" w:rsidRPr="007D7AAD">
        <w:rPr>
          <w:szCs w:val="28"/>
        </w:rPr>
        <w:t>2</w:t>
      </w:r>
      <w:r w:rsidR="00431933" w:rsidRPr="007D7AAD">
        <w:rPr>
          <w:szCs w:val="28"/>
        </w:rPr>
        <w:t>9</w:t>
      </w:r>
      <w:r w:rsidR="001C75AC" w:rsidRPr="007D7AAD">
        <w:rPr>
          <w:szCs w:val="28"/>
        </w:rPr>
        <w:t xml:space="preserve"> trường THPT và </w:t>
      </w:r>
      <w:r w:rsidR="0015360F" w:rsidRPr="007D7AAD">
        <w:rPr>
          <w:szCs w:val="28"/>
        </w:rPr>
        <w:t>02 trường PT nhiều cấp học</w:t>
      </w:r>
      <w:r w:rsidR="001C75AC" w:rsidRPr="007D7AAD">
        <w:rPr>
          <w:szCs w:val="28"/>
        </w:rPr>
        <w:t xml:space="preserve"> với 11</w:t>
      </w:r>
      <w:r w:rsidR="0071098B" w:rsidRPr="007D7AAD">
        <w:rPr>
          <w:szCs w:val="28"/>
        </w:rPr>
        <w:t>58</w:t>
      </w:r>
      <w:r w:rsidR="001C75AC" w:rsidRPr="007D7AAD">
        <w:rPr>
          <w:szCs w:val="28"/>
        </w:rPr>
        <w:t xml:space="preserve"> VĐV </w:t>
      </w:r>
      <w:r w:rsidR="0071098B" w:rsidRPr="007D7AAD">
        <w:rPr>
          <w:szCs w:val="28"/>
        </w:rPr>
        <w:t xml:space="preserve">tham gia tranh tài ở 6 môn thi đấu và hơn 3000 học sinh tham gia diễu hành, biểu dương lực lượng, </w:t>
      </w:r>
      <w:r w:rsidR="009A22CA">
        <w:rPr>
          <w:szCs w:val="28"/>
        </w:rPr>
        <w:t>đồng diễn</w:t>
      </w:r>
      <w:r w:rsidR="00A9356F">
        <w:rPr>
          <w:szCs w:val="28"/>
        </w:rPr>
        <w:t xml:space="preserve"> và</w:t>
      </w:r>
      <w:r w:rsidR="009A22CA">
        <w:rPr>
          <w:szCs w:val="28"/>
        </w:rPr>
        <w:t xml:space="preserve"> </w:t>
      </w:r>
      <w:r w:rsidR="0071098B" w:rsidRPr="007D7AAD">
        <w:rPr>
          <w:szCs w:val="28"/>
        </w:rPr>
        <w:t>cổ vũ tại Lễ khai mạ</w:t>
      </w:r>
      <w:r w:rsidR="004D0E32" w:rsidRPr="007D7AAD">
        <w:rPr>
          <w:szCs w:val="28"/>
        </w:rPr>
        <w:t>c (ngày 22/11/2020 sân vận động PVF, Long Hưng, Văn Giang).</w:t>
      </w:r>
    </w:p>
    <w:p w:rsidR="0071098B" w:rsidRPr="007D7AAD" w:rsidRDefault="00C93C0C" w:rsidP="0015360F">
      <w:pPr>
        <w:ind w:firstLine="720"/>
        <w:jc w:val="both"/>
        <w:rPr>
          <w:szCs w:val="28"/>
        </w:rPr>
      </w:pPr>
      <w:r>
        <w:rPr>
          <w:szCs w:val="28"/>
        </w:rPr>
        <w:t>Môn</w:t>
      </w:r>
      <w:r w:rsidR="0071098B" w:rsidRPr="007D7AAD">
        <w:rPr>
          <w:szCs w:val="28"/>
        </w:rPr>
        <w:t xml:space="preserve"> Bóng đá rổ nam THPT diễn ra từ ngày 03-08/11/2020, tại trường ĐH Thủy lợi </w:t>
      </w:r>
      <w:r w:rsidR="00431933" w:rsidRPr="007D7AAD">
        <w:rPr>
          <w:szCs w:val="28"/>
        </w:rPr>
        <w:t xml:space="preserve">gồm </w:t>
      </w:r>
      <w:r w:rsidR="0071098B" w:rsidRPr="007D7AAD">
        <w:rPr>
          <w:szCs w:val="28"/>
        </w:rPr>
        <w:t xml:space="preserve">16 đội bóng và 192 cầu thủ. </w:t>
      </w:r>
      <w:r>
        <w:rPr>
          <w:szCs w:val="28"/>
        </w:rPr>
        <w:t>Môn</w:t>
      </w:r>
      <w:r w:rsidR="0071098B" w:rsidRPr="007D7AAD">
        <w:rPr>
          <w:szCs w:val="28"/>
        </w:rPr>
        <w:t xml:space="preserve"> Bóng đá nữ THPT </w:t>
      </w:r>
      <w:r w:rsidR="00431933" w:rsidRPr="007D7AAD">
        <w:rPr>
          <w:szCs w:val="28"/>
        </w:rPr>
        <w:t xml:space="preserve">có </w:t>
      </w:r>
      <w:r w:rsidR="0071098B" w:rsidRPr="007D7AAD">
        <w:rPr>
          <w:szCs w:val="28"/>
          <w:lang w:val="nl-NL"/>
        </w:rPr>
        <w:t xml:space="preserve">10 đoàn, 120 cầu thủ thi đấu từ ngày 03 -06/11/2020; </w:t>
      </w:r>
      <w:r>
        <w:rPr>
          <w:szCs w:val="28"/>
          <w:lang w:val="nl-NL"/>
        </w:rPr>
        <w:t>Môn</w:t>
      </w:r>
      <w:r w:rsidR="0071098B" w:rsidRPr="007D7AAD">
        <w:rPr>
          <w:szCs w:val="28"/>
          <w:lang w:val="nl-NL"/>
        </w:rPr>
        <w:t xml:space="preserve"> Bóng đá nam TH</w:t>
      </w:r>
      <w:r w:rsidR="00431933" w:rsidRPr="007D7AAD">
        <w:rPr>
          <w:szCs w:val="28"/>
          <w:lang w:val="nl-NL"/>
        </w:rPr>
        <w:t xml:space="preserve"> với 12 đội, 144 cầu thủ từ ngày 07-10/11/2020 tại sân cỏ nhân tạo Phố Hiến. </w:t>
      </w:r>
      <w:r>
        <w:rPr>
          <w:szCs w:val="28"/>
          <w:lang w:val="nl-NL"/>
        </w:rPr>
        <w:t>Môn</w:t>
      </w:r>
      <w:r w:rsidR="007D7AAD">
        <w:rPr>
          <w:szCs w:val="28"/>
          <w:lang w:val="nl-NL"/>
        </w:rPr>
        <w:t xml:space="preserve"> Bóng bàn có 23 đoàn, 115 VĐV;</w:t>
      </w:r>
      <w:r w:rsidR="00431933" w:rsidRPr="007D7AAD">
        <w:rPr>
          <w:szCs w:val="28"/>
          <w:lang w:val="nl-NL"/>
        </w:rPr>
        <w:t xml:space="preserve"> Giải Cầu lông với 35 đoàn, 181 VĐV tham gia thi đấu từ ngày 11-15/11/2020 tại Nhà thi đấu tỉnh. </w:t>
      </w:r>
      <w:r>
        <w:rPr>
          <w:szCs w:val="28"/>
          <w:lang w:val="nl-NL"/>
        </w:rPr>
        <w:t>Môn</w:t>
      </w:r>
      <w:r w:rsidR="00431933" w:rsidRPr="007D7AAD">
        <w:rPr>
          <w:szCs w:val="28"/>
          <w:lang w:val="nl-NL"/>
        </w:rPr>
        <w:t xml:space="preserve"> Điền kinh diễn ra từ ngày 25-30/11/2020 tại Sân vận động tỉnh với số lượng đông đảo, gồm 41 đoàn và 407 VĐV tham dự (tăng so với </w:t>
      </w:r>
      <w:r w:rsidR="00550C70" w:rsidRPr="007D7AAD">
        <w:rPr>
          <w:szCs w:val="28"/>
          <w:lang w:val="nl-NL"/>
        </w:rPr>
        <w:t>Hội khỏe Phù Đổng tỉnh Hưng Yên năm 2016</w:t>
      </w:r>
      <w:r w:rsidR="00431933" w:rsidRPr="007D7AAD">
        <w:rPr>
          <w:szCs w:val="28"/>
          <w:lang w:val="nl-NL"/>
        </w:rPr>
        <w:t>).</w:t>
      </w:r>
    </w:p>
    <w:p w:rsidR="00550C70" w:rsidRPr="007D7AAD" w:rsidRDefault="0071098B" w:rsidP="0015360F">
      <w:pPr>
        <w:ind w:firstLine="720"/>
        <w:jc w:val="both"/>
        <w:rPr>
          <w:szCs w:val="28"/>
        </w:rPr>
      </w:pPr>
      <w:r w:rsidRPr="007D7AAD">
        <w:rPr>
          <w:szCs w:val="28"/>
        </w:rPr>
        <w:t xml:space="preserve">Kết quả </w:t>
      </w:r>
      <w:r w:rsidR="004D0E32" w:rsidRPr="007D7AAD">
        <w:rPr>
          <w:szCs w:val="28"/>
        </w:rPr>
        <w:t xml:space="preserve">thi đấu 06 môn thể thao Hội khỏe Phù Đổng tỉnh Hưng Yên năm 2020 có 164 Huy chương vàng, bạc, đồng cho các vận động viên có thành tích cao trong thi đấu và 22 đơn vị được tặng cờ. Tiêu biểu Phòng GD&amp;ĐT Văn Giang đoạt Cúp </w:t>
      </w:r>
      <w:r w:rsidR="00550C70" w:rsidRPr="007D7AAD">
        <w:rPr>
          <w:szCs w:val="28"/>
        </w:rPr>
        <w:t>-</w:t>
      </w:r>
      <w:r w:rsidR="00C93C0C">
        <w:rPr>
          <w:szCs w:val="28"/>
        </w:rPr>
        <w:t xml:space="preserve"> g</w:t>
      </w:r>
      <w:r w:rsidR="004D0E32" w:rsidRPr="007D7AAD">
        <w:rPr>
          <w:szCs w:val="28"/>
        </w:rPr>
        <w:t>iả</w:t>
      </w:r>
      <w:r w:rsidR="00C93C0C">
        <w:rPr>
          <w:szCs w:val="28"/>
        </w:rPr>
        <w:t>i N</w:t>
      </w:r>
      <w:r w:rsidR="004D0E32" w:rsidRPr="007D7AAD">
        <w:rPr>
          <w:szCs w:val="28"/>
        </w:rPr>
        <w:t xml:space="preserve">hất Bóng đá nam Tiểu học; </w:t>
      </w:r>
      <w:r w:rsidR="007D7AAD">
        <w:rPr>
          <w:szCs w:val="28"/>
        </w:rPr>
        <w:t>giải</w:t>
      </w:r>
      <w:r w:rsidR="004D0E32" w:rsidRPr="007D7AAD">
        <w:rPr>
          <w:szCs w:val="28"/>
        </w:rPr>
        <w:t xml:space="preserve"> Nhất toàn đoàn </w:t>
      </w:r>
      <w:r w:rsidR="007D7AAD">
        <w:rPr>
          <w:szCs w:val="28"/>
        </w:rPr>
        <w:t>môn</w:t>
      </w:r>
      <w:r w:rsidR="004D0E32" w:rsidRPr="007D7AAD">
        <w:rPr>
          <w:szCs w:val="28"/>
        </w:rPr>
        <w:t xml:space="preserve"> Điền kinh; trường </w:t>
      </w:r>
      <w:r w:rsidRPr="007D7AAD">
        <w:rPr>
          <w:szCs w:val="28"/>
        </w:rPr>
        <w:t>THPT Khoái Châu đ</w:t>
      </w:r>
      <w:r w:rsidR="004D0E32" w:rsidRPr="007D7AAD">
        <w:rPr>
          <w:szCs w:val="28"/>
        </w:rPr>
        <w:t>oạt</w:t>
      </w:r>
      <w:r w:rsidRPr="007D7AAD">
        <w:rPr>
          <w:szCs w:val="28"/>
        </w:rPr>
        <w:t xml:space="preserve"> Cúp - giải Nhất </w:t>
      </w:r>
      <w:r w:rsidR="00C93C0C">
        <w:rPr>
          <w:szCs w:val="28"/>
        </w:rPr>
        <w:t>môn</w:t>
      </w:r>
      <w:r w:rsidR="004D0E32" w:rsidRPr="007D7AAD">
        <w:rPr>
          <w:szCs w:val="28"/>
        </w:rPr>
        <w:t xml:space="preserve"> Bóng rổ nam THPT, </w:t>
      </w:r>
      <w:r w:rsidR="00550C70" w:rsidRPr="007D7AAD">
        <w:rPr>
          <w:szCs w:val="28"/>
        </w:rPr>
        <w:t>Giải Nhất toàn đoàn môn Điề</w:t>
      </w:r>
      <w:r w:rsidR="0020149F">
        <w:rPr>
          <w:szCs w:val="28"/>
        </w:rPr>
        <w:t>n</w:t>
      </w:r>
      <w:r w:rsidR="00550C70" w:rsidRPr="007D7AAD">
        <w:rPr>
          <w:szCs w:val="28"/>
        </w:rPr>
        <w:t xml:space="preserve">  kinh và </w:t>
      </w:r>
      <w:r w:rsidR="004D0E32" w:rsidRPr="007D7AAD">
        <w:rPr>
          <w:szCs w:val="28"/>
        </w:rPr>
        <w:t xml:space="preserve">giải nhì Bóng đá nữ THPT; trường TH, THCS, THPT Greenfield đoạt Cúp - giải Nhất </w:t>
      </w:r>
      <w:r w:rsidR="0020149F">
        <w:rPr>
          <w:szCs w:val="28"/>
        </w:rPr>
        <w:t>môn</w:t>
      </w:r>
      <w:r w:rsidR="004D0E32" w:rsidRPr="007D7AAD">
        <w:rPr>
          <w:szCs w:val="28"/>
        </w:rPr>
        <w:t xml:space="preserve"> Bóng đá nữ THPT</w:t>
      </w:r>
      <w:r w:rsidR="00550C70" w:rsidRPr="007D7AAD">
        <w:rPr>
          <w:szCs w:val="28"/>
        </w:rPr>
        <w:t>…</w:t>
      </w:r>
    </w:p>
    <w:p w:rsidR="00063576" w:rsidRPr="007D7AAD" w:rsidRDefault="0015360F" w:rsidP="0063114F">
      <w:pPr>
        <w:ind w:firstLine="720"/>
        <w:jc w:val="both"/>
        <w:rPr>
          <w:szCs w:val="28"/>
        </w:rPr>
      </w:pPr>
      <w:r w:rsidRPr="007D7AAD">
        <w:rPr>
          <w:szCs w:val="28"/>
        </w:rPr>
        <w:lastRenderedPageBreak/>
        <w:t>Hội khỏe Phù Đổng tỉnh Hưng Yên năm 20</w:t>
      </w:r>
      <w:r w:rsidR="0063114F" w:rsidRPr="007D7AAD">
        <w:rPr>
          <w:szCs w:val="28"/>
        </w:rPr>
        <w:t>20</w:t>
      </w:r>
      <w:r w:rsidRPr="007D7AAD">
        <w:rPr>
          <w:szCs w:val="28"/>
        </w:rPr>
        <w:t xml:space="preserve"> </w:t>
      </w:r>
      <w:r w:rsidR="000B5572" w:rsidRPr="007D7AAD">
        <w:rPr>
          <w:szCs w:val="28"/>
        </w:rPr>
        <w:t>đã diễn ra thành công tốt đẹ</w:t>
      </w:r>
      <w:r w:rsidR="00C93C0C">
        <w:rPr>
          <w:szCs w:val="28"/>
        </w:rPr>
        <w:t>p</w:t>
      </w:r>
      <w:r w:rsidR="000B5572" w:rsidRPr="007D7AAD">
        <w:rPr>
          <w:szCs w:val="28"/>
        </w:rPr>
        <w:t xml:space="preserve"> </w:t>
      </w:r>
      <w:r w:rsidR="00C93C0C">
        <w:rPr>
          <w:szCs w:val="28"/>
        </w:rPr>
        <w:t xml:space="preserve">góp phần tích cực đẩy mạnh </w:t>
      </w:r>
      <w:r w:rsidR="003F4BA7" w:rsidRPr="007D7AAD">
        <w:rPr>
          <w:szCs w:val="28"/>
        </w:rPr>
        <w:t>cuộc vận động “Toàn dân rèn luyện thân thể theo gương Bác Hồ vĩ đại”, thường xuyên tập luyện và thi đấu các môn thể thao trong học sinh phổ thông để nâng cao sức khỏe, phát triển thể chất góp phần giáo dục toàn diện cho học sinh</w:t>
      </w:r>
      <w:r w:rsidR="000B5572" w:rsidRPr="007D7AAD">
        <w:rPr>
          <w:szCs w:val="28"/>
        </w:rPr>
        <w:t>.</w:t>
      </w:r>
      <w:r w:rsidR="00063576" w:rsidRPr="007D7AAD">
        <w:rPr>
          <w:szCs w:val="28"/>
        </w:rPr>
        <w:t xml:space="preserve"> Đồng thời, p</w:t>
      </w:r>
      <w:r w:rsidR="000B5572" w:rsidRPr="007D7AAD">
        <w:rPr>
          <w:szCs w:val="28"/>
        </w:rPr>
        <w:t xml:space="preserve">hát hiện năng khiếu và những tài năng </w:t>
      </w:r>
      <w:r w:rsidR="007D7AAD" w:rsidRPr="007D7AAD">
        <w:rPr>
          <w:szCs w:val="28"/>
        </w:rPr>
        <w:t>thể thao</w:t>
      </w:r>
      <w:r w:rsidR="000B5572" w:rsidRPr="007D7AAD">
        <w:rPr>
          <w:szCs w:val="28"/>
        </w:rPr>
        <w:t xml:space="preserve"> học sinh </w:t>
      </w:r>
      <w:r w:rsidR="007D7AAD" w:rsidRPr="007D7AAD">
        <w:rPr>
          <w:szCs w:val="28"/>
        </w:rPr>
        <w:t>phổ thông</w:t>
      </w:r>
      <w:r w:rsidR="000B5572" w:rsidRPr="007D7AAD">
        <w:rPr>
          <w:szCs w:val="28"/>
        </w:rPr>
        <w:t xml:space="preserve"> nhằm tuyển chọn, bồi dưỡng, đào tạo tài năng </w:t>
      </w:r>
      <w:r w:rsidR="007D7AAD" w:rsidRPr="007D7AAD">
        <w:rPr>
          <w:szCs w:val="28"/>
        </w:rPr>
        <w:t>thể thao</w:t>
      </w:r>
      <w:r w:rsidR="000B5572" w:rsidRPr="007D7AAD">
        <w:rPr>
          <w:szCs w:val="28"/>
        </w:rPr>
        <w:t xml:space="preserve"> cho địa phương và </w:t>
      </w:r>
      <w:r w:rsidR="0020149F">
        <w:rPr>
          <w:szCs w:val="28"/>
        </w:rPr>
        <w:t>toàn quốc</w:t>
      </w:r>
      <w:r w:rsidR="000B5572" w:rsidRPr="007D7AAD">
        <w:rPr>
          <w:szCs w:val="28"/>
        </w:rPr>
        <w:t>.</w:t>
      </w:r>
      <w:r w:rsidR="00205F7A" w:rsidRPr="007D7AAD">
        <w:rPr>
          <w:szCs w:val="28"/>
        </w:rPr>
        <w:tab/>
      </w:r>
    </w:p>
    <w:p w:rsidR="00E53327" w:rsidRPr="007D7AAD" w:rsidRDefault="00E53327" w:rsidP="00DC2D94">
      <w:pPr>
        <w:jc w:val="both"/>
        <w:rPr>
          <w:i/>
          <w:szCs w:val="28"/>
        </w:rPr>
      </w:pPr>
      <w:r w:rsidRPr="007D7AAD">
        <w:rPr>
          <w:szCs w:val="28"/>
        </w:rPr>
        <w:tab/>
      </w:r>
      <w:r w:rsidRPr="007D7AAD">
        <w:rPr>
          <w:i/>
          <w:szCs w:val="28"/>
        </w:rPr>
        <w:t xml:space="preserve">Một số hình ảnh về </w:t>
      </w:r>
      <w:r w:rsidR="007D7AAD" w:rsidRPr="007D7AAD">
        <w:rPr>
          <w:i/>
          <w:szCs w:val="28"/>
        </w:rPr>
        <w:t xml:space="preserve">Lễ Khai mạc và thi đấu các môn thể thao </w:t>
      </w:r>
      <w:r w:rsidR="00063576" w:rsidRPr="007D7AAD">
        <w:rPr>
          <w:i/>
          <w:szCs w:val="28"/>
        </w:rPr>
        <w:t>Hội khỏe Phù Đổng tỉnh Hưng Yên năm 20</w:t>
      </w:r>
      <w:r w:rsidR="007D7AAD" w:rsidRPr="007D7AAD">
        <w:rPr>
          <w:i/>
          <w:szCs w:val="28"/>
        </w:rPr>
        <w:t>20</w:t>
      </w:r>
      <w:r w:rsidR="00063576" w:rsidRPr="007D7AAD">
        <w:rPr>
          <w:i/>
          <w:szCs w:val="28"/>
        </w:rPr>
        <w:t>.</w:t>
      </w:r>
    </w:p>
    <w:p w:rsidR="00DC2D94" w:rsidRPr="007D7AAD" w:rsidRDefault="00DC2D94" w:rsidP="00DC2D94">
      <w:pPr>
        <w:jc w:val="both"/>
        <w:rPr>
          <w:szCs w:val="28"/>
        </w:rPr>
      </w:pPr>
      <w:r w:rsidRPr="007D7AAD">
        <w:rPr>
          <w:szCs w:val="28"/>
        </w:rPr>
        <w:t xml:space="preserve"> </w:t>
      </w:r>
    </w:p>
    <w:p w:rsidR="00714579" w:rsidRDefault="00714579" w:rsidP="009D70D0">
      <w:pPr>
        <w:jc w:val="both"/>
      </w:pPr>
    </w:p>
    <w:p w:rsidR="00754F00" w:rsidRDefault="00754F00" w:rsidP="009D70D0">
      <w:pPr>
        <w:jc w:val="both"/>
      </w:pPr>
    </w:p>
    <w:p w:rsidR="00754F00" w:rsidRDefault="00754F00" w:rsidP="009D70D0">
      <w:pPr>
        <w:jc w:val="both"/>
      </w:pPr>
    </w:p>
    <w:p w:rsidR="00754F00" w:rsidRDefault="00754F00" w:rsidP="009D70D0">
      <w:pPr>
        <w:jc w:val="both"/>
      </w:pPr>
    </w:p>
    <w:p w:rsidR="00754F00" w:rsidRDefault="00754F00" w:rsidP="009D70D0">
      <w:pPr>
        <w:jc w:val="both"/>
      </w:pPr>
    </w:p>
    <w:p w:rsidR="00754F00" w:rsidRDefault="00754F00" w:rsidP="009D70D0">
      <w:pPr>
        <w:jc w:val="both"/>
      </w:pPr>
    </w:p>
    <w:p w:rsidR="00754F00" w:rsidRDefault="00754F00" w:rsidP="009D70D0">
      <w:pPr>
        <w:jc w:val="both"/>
      </w:pPr>
    </w:p>
    <w:p w:rsidR="00754F00" w:rsidRDefault="00754F00" w:rsidP="009D70D0">
      <w:pPr>
        <w:jc w:val="both"/>
      </w:pPr>
    </w:p>
    <w:p w:rsidR="00754F00" w:rsidRDefault="00754F00" w:rsidP="009D70D0">
      <w:pPr>
        <w:jc w:val="both"/>
      </w:pPr>
    </w:p>
    <w:p w:rsidR="00754F00" w:rsidRDefault="00754F00" w:rsidP="009D70D0">
      <w:pPr>
        <w:jc w:val="both"/>
      </w:pPr>
    </w:p>
    <w:p w:rsidR="00754F00" w:rsidRDefault="00754F00" w:rsidP="009D70D0">
      <w:pPr>
        <w:jc w:val="both"/>
      </w:pPr>
    </w:p>
    <w:p w:rsidR="00754F00" w:rsidRDefault="00754F00" w:rsidP="009D70D0">
      <w:pPr>
        <w:jc w:val="both"/>
      </w:pPr>
    </w:p>
    <w:p w:rsidR="00754F00" w:rsidRDefault="00754F00" w:rsidP="009D70D0">
      <w:pPr>
        <w:jc w:val="both"/>
      </w:pPr>
    </w:p>
    <w:p w:rsidR="00910020" w:rsidRDefault="00910020" w:rsidP="009D70D0">
      <w:pPr>
        <w:jc w:val="both"/>
      </w:pPr>
    </w:p>
    <w:p w:rsidR="00910020" w:rsidRDefault="00910020" w:rsidP="009D70D0">
      <w:pPr>
        <w:jc w:val="both"/>
      </w:pPr>
    </w:p>
    <w:p w:rsidR="00910020" w:rsidRDefault="00910020" w:rsidP="009D70D0">
      <w:pPr>
        <w:jc w:val="both"/>
      </w:pPr>
    </w:p>
    <w:p w:rsidR="00910020" w:rsidRDefault="00910020" w:rsidP="009D70D0">
      <w:pPr>
        <w:jc w:val="both"/>
      </w:pPr>
      <w:r>
        <w:rPr>
          <w:noProof/>
        </w:rPr>
        <w:lastRenderedPageBreak/>
        <w:drawing>
          <wp:inline distT="0" distB="0" distL="0" distR="0">
            <wp:extent cx="5972175" cy="3981450"/>
            <wp:effectExtent l="19050" t="0" r="9525" b="0"/>
            <wp:docPr id="4" name="Picture 1" descr="C:\Users\nvt\Desktop\IMG_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t\Desktop\IMG_9834.JPG"/>
                    <pic:cNvPicPr>
                      <a:picLocks noChangeAspect="1" noChangeArrowheads="1"/>
                    </pic:cNvPicPr>
                  </pic:nvPicPr>
                  <pic:blipFill>
                    <a:blip r:embed="rId4"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910020" w:rsidRDefault="00910020" w:rsidP="009D70D0">
      <w:pPr>
        <w:jc w:val="both"/>
      </w:pPr>
      <w:r>
        <w:rPr>
          <w:noProof/>
        </w:rPr>
        <w:drawing>
          <wp:inline distT="0" distB="0" distL="0" distR="0">
            <wp:extent cx="5972175" cy="3981450"/>
            <wp:effectExtent l="19050" t="0" r="9525" b="0"/>
            <wp:docPr id="10" name="Picture 4" descr="C:\Users\nvt\Desktop\IMG_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t\Desktop\IMG_9900.JPG"/>
                    <pic:cNvPicPr>
                      <a:picLocks noChangeAspect="1" noChangeArrowheads="1"/>
                    </pic:cNvPicPr>
                  </pic:nvPicPr>
                  <pic:blipFill>
                    <a:blip r:embed="rId5"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AE77A0" w:rsidRDefault="00AE77A0" w:rsidP="009D70D0">
      <w:pPr>
        <w:jc w:val="both"/>
        <w:rPr>
          <w:noProof/>
        </w:rPr>
      </w:pPr>
    </w:p>
    <w:p w:rsidR="00AE77A0" w:rsidRDefault="00AE77A0" w:rsidP="009D70D0">
      <w:pPr>
        <w:jc w:val="both"/>
        <w:rPr>
          <w:noProof/>
        </w:rPr>
      </w:pPr>
      <w:r>
        <w:rPr>
          <w:noProof/>
        </w:rPr>
        <w:lastRenderedPageBreak/>
        <w:drawing>
          <wp:inline distT="0" distB="0" distL="0" distR="0">
            <wp:extent cx="5972175" cy="3981450"/>
            <wp:effectExtent l="19050" t="0" r="9525" b="0"/>
            <wp:docPr id="11" name="Picture 5" descr="C:\Users\nvt\Desktop\IMG_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t\Desktop\IMG_9886.JPG"/>
                    <pic:cNvPicPr>
                      <a:picLocks noChangeAspect="1" noChangeArrowheads="1"/>
                    </pic:cNvPicPr>
                  </pic:nvPicPr>
                  <pic:blipFill>
                    <a:blip r:embed="rId6"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AE77A0" w:rsidRDefault="00713C02" w:rsidP="009D70D0">
      <w:pPr>
        <w:jc w:val="both"/>
        <w:rPr>
          <w:noProof/>
        </w:rPr>
      </w:pPr>
      <w:r>
        <w:rPr>
          <w:noProof/>
        </w:rPr>
        <w:drawing>
          <wp:inline distT="0" distB="0" distL="0" distR="0">
            <wp:extent cx="5972175" cy="3981450"/>
            <wp:effectExtent l="19050" t="0" r="9525" b="0"/>
            <wp:docPr id="12" name="Picture 6" descr="C:\Users\nvt\Desktop\IMG_98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vt\Desktop\IMG_9885 (1).JPG"/>
                    <pic:cNvPicPr>
                      <a:picLocks noChangeAspect="1" noChangeArrowheads="1"/>
                    </pic:cNvPicPr>
                  </pic:nvPicPr>
                  <pic:blipFill>
                    <a:blip r:embed="rId7"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AE77A0" w:rsidRDefault="00AE77A0" w:rsidP="009D70D0">
      <w:pPr>
        <w:jc w:val="both"/>
        <w:rPr>
          <w:noProof/>
        </w:rPr>
      </w:pPr>
    </w:p>
    <w:p w:rsidR="00AE77A0" w:rsidRDefault="00AE77A0" w:rsidP="009D70D0">
      <w:pPr>
        <w:jc w:val="both"/>
        <w:rPr>
          <w:noProof/>
        </w:rPr>
      </w:pPr>
    </w:p>
    <w:p w:rsidR="003D4210" w:rsidRDefault="003D4210" w:rsidP="009D70D0">
      <w:pPr>
        <w:jc w:val="both"/>
      </w:pPr>
      <w:r>
        <w:rPr>
          <w:noProof/>
        </w:rPr>
        <w:drawing>
          <wp:inline distT="0" distB="0" distL="0" distR="0">
            <wp:extent cx="5941803" cy="7755147"/>
            <wp:effectExtent l="19050" t="0" r="1797" b="0"/>
            <wp:docPr id="2" name="Picture 2" descr="D:\Documents\Nguyen Thi Nga\Anh LUU\Bong da nu TH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Nguyen Thi Nga\Anh LUU\Bong da nu THPT.jpg"/>
                    <pic:cNvPicPr>
                      <a:picLocks noChangeAspect="1" noChangeArrowheads="1"/>
                    </pic:cNvPicPr>
                  </pic:nvPicPr>
                  <pic:blipFill>
                    <a:blip r:embed="rId8" cstate="print"/>
                    <a:srcRect/>
                    <a:stretch>
                      <a:fillRect/>
                    </a:stretch>
                  </pic:blipFill>
                  <pic:spPr bwMode="auto">
                    <a:xfrm>
                      <a:off x="0" y="0"/>
                      <a:ext cx="5943600" cy="7757492"/>
                    </a:xfrm>
                    <a:prstGeom prst="rect">
                      <a:avLst/>
                    </a:prstGeom>
                    <a:noFill/>
                    <a:ln w="9525">
                      <a:noFill/>
                      <a:miter lim="800000"/>
                      <a:headEnd/>
                      <a:tailEnd/>
                    </a:ln>
                  </pic:spPr>
                </pic:pic>
              </a:graphicData>
            </a:graphic>
          </wp:inline>
        </w:drawing>
      </w:r>
    </w:p>
    <w:p w:rsidR="005B70FC" w:rsidRDefault="00FF4069" w:rsidP="009D70D0">
      <w:pPr>
        <w:jc w:val="both"/>
      </w:pPr>
      <w:r>
        <w:rPr>
          <w:noProof/>
        </w:rPr>
        <w:lastRenderedPageBreak/>
        <w:drawing>
          <wp:inline distT="0" distB="0" distL="0" distR="0">
            <wp:extent cx="5943600" cy="4460796"/>
            <wp:effectExtent l="19050" t="0" r="0" b="0"/>
            <wp:docPr id="3" name="Picture 3" descr="D:\Documents\Nguyen Thi Nga\Anh LUU\Bong ro nam TH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Nguyen Thi Nga\Anh LUU\Bong ro nam THPT.jpg"/>
                    <pic:cNvPicPr>
                      <a:picLocks noChangeAspect="1" noChangeArrowheads="1"/>
                    </pic:cNvPicPr>
                  </pic:nvPicPr>
                  <pic:blipFill>
                    <a:blip r:embed="rId9" cstate="print"/>
                    <a:srcRect/>
                    <a:stretch>
                      <a:fillRect/>
                    </a:stretch>
                  </pic:blipFill>
                  <pic:spPr bwMode="auto">
                    <a:xfrm>
                      <a:off x="0" y="0"/>
                      <a:ext cx="5943600" cy="4460796"/>
                    </a:xfrm>
                    <a:prstGeom prst="rect">
                      <a:avLst/>
                    </a:prstGeom>
                    <a:noFill/>
                    <a:ln w="9525">
                      <a:noFill/>
                      <a:miter lim="800000"/>
                      <a:headEnd/>
                      <a:tailEnd/>
                    </a:ln>
                  </pic:spPr>
                </pic:pic>
              </a:graphicData>
            </a:graphic>
          </wp:inline>
        </w:drawing>
      </w:r>
    </w:p>
    <w:p w:rsidR="005B70FC" w:rsidRPr="005B70FC" w:rsidRDefault="005B70FC" w:rsidP="005B70FC">
      <w:r w:rsidRPr="005B70FC">
        <w:lastRenderedPageBreak/>
        <w:drawing>
          <wp:inline distT="0" distB="0" distL="0" distR="0">
            <wp:extent cx="5943600" cy="4460796"/>
            <wp:effectExtent l="19050" t="0" r="0" b="0"/>
            <wp:docPr id="17" name="Picture 5" descr="D:\Documents\Nguyen Thi Nga\Anh LUU\Bong da nam 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Nguyen Thi Nga\Anh LUU\Bong da nam TH.jpg"/>
                    <pic:cNvPicPr>
                      <a:picLocks noChangeAspect="1" noChangeArrowheads="1"/>
                    </pic:cNvPicPr>
                  </pic:nvPicPr>
                  <pic:blipFill>
                    <a:blip r:embed="rId10" cstate="print"/>
                    <a:srcRect/>
                    <a:stretch>
                      <a:fillRect/>
                    </a:stretch>
                  </pic:blipFill>
                  <pic:spPr bwMode="auto">
                    <a:xfrm>
                      <a:off x="0" y="0"/>
                      <a:ext cx="5943600" cy="4460796"/>
                    </a:xfrm>
                    <a:prstGeom prst="rect">
                      <a:avLst/>
                    </a:prstGeom>
                    <a:noFill/>
                    <a:ln w="9525">
                      <a:noFill/>
                      <a:miter lim="800000"/>
                      <a:headEnd/>
                      <a:tailEnd/>
                    </a:ln>
                  </pic:spPr>
                </pic:pic>
              </a:graphicData>
            </a:graphic>
          </wp:inline>
        </w:drawing>
      </w:r>
    </w:p>
    <w:p w:rsidR="00053720" w:rsidRDefault="00FF4069" w:rsidP="009D70D0">
      <w:pPr>
        <w:jc w:val="both"/>
      </w:pPr>
      <w:r>
        <w:rPr>
          <w:noProof/>
        </w:rPr>
        <w:lastRenderedPageBreak/>
        <w:drawing>
          <wp:inline distT="0" distB="0" distL="0" distR="0">
            <wp:extent cx="5943600" cy="4460796"/>
            <wp:effectExtent l="19050" t="0" r="0" b="0"/>
            <wp:docPr id="6" name="Picture 6" descr="D:\Documents\Nguyen Thi Nga\Anh LUU\Anh Bong 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Nguyen Thi Nga\Anh LUU\Anh Bong ban.jpg"/>
                    <pic:cNvPicPr>
                      <a:picLocks noChangeAspect="1" noChangeArrowheads="1"/>
                    </pic:cNvPicPr>
                  </pic:nvPicPr>
                  <pic:blipFill>
                    <a:blip r:embed="rId11" cstate="print"/>
                    <a:srcRect/>
                    <a:stretch>
                      <a:fillRect/>
                    </a:stretch>
                  </pic:blipFill>
                  <pic:spPr bwMode="auto">
                    <a:xfrm>
                      <a:off x="0" y="0"/>
                      <a:ext cx="5943600" cy="4460796"/>
                    </a:xfrm>
                    <a:prstGeom prst="rect">
                      <a:avLst/>
                    </a:prstGeom>
                    <a:noFill/>
                    <a:ln w="9525">
                      <a:noFill/>
                      <a:miter lim="800000"/>
                      <a:headEnd/>
                      <a:tailEnd/>
                    </a:ln>
                  </pic:spPr>
                </pic:pic>
              </a:graphicData>
            </a:graphic>
          </wp:inline>
        </w:drawing>
      </w:r>
    </w:p>
    <w:p w:rsidR="00053720" w:rsidRDefault="00FF4069" w:rsidP="00FF4069">
      <w:pPr>
        <w:jc w:val="center"/>
      </w:pPr>
      <w:r>
        <w:rPr>
          <w:noProof/>
        </w:rPr>
        <w:lastRenderedPageBreak/>
        <w:drawing>
          <wp:inline distT="0" distB="0" distL="0" distR="0">
            <wp:extent cx="5943600" cy="4460796"/>
            <wp:effectExtent l="19050" t="0" r="0" b="0"/>
            <wp:docPr id="7" name="Picture 7" descr="D:\Documents\Nguyen Thi Nga\Anh LUU\Anh Cau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Nguyen Thi Nga\Anh LUU\Anh Cau long.jpg"/>
                    <pic:cNvPicPr>
                      <a:picLocks noChangeAspect="1" noChangeArrowheads="1"/>
                    </pic:cNvPicPr>
                  </pic:nvPicPr>
                  <pic:blipFill>
                    <a:blip r:embed="rId12" cstate="print"/>
                    <a:srcRect/>
                    <a:stretch>
                      <a:fillRect/>
                    </a:stretch>
                  </pic:blipFill>
                  <pic:spPr bwMode="auto">
                    <a:xfrm>
                      <a:off x="0" y="0"/>
                      <a:ext cx="5943600" cy="4460796"/>
                    </a:xfrm>
                    <a:prstGeom prst="rect">
                      <a:avLst/>
                    </a:prstGeom>
                    <a:noFill/>
                    <a:ln w="9525">
                      <a:noFill/>
                      <a:miter lim="800000"/>
                      <a:headEnd/>
                      <a:tailEnd/>
                    </a:ln>
                  </pic:spPr>
                </pic:pic>
              </a:graphicData>
            </a:graphic>
          </wp:inline>
        </w:drawing>
      </w:r>
    </w:p>
    <w:p w:rsidR="00053720" w:rsidRPr="00053720" w:rsidRDefault="00713C02" w:rsidP="00053720">
      <w:r>
        <w:rPr>
          <w:noProof/>
        </w:rPr>
        <w:drawing>
          <wp:inline distT="0" distB="0" distL="0" distR="0">
            <wp:extent cx="5972175" cy="3981450"/>
            <wp:effectExtent l="19050" t="0" r="9525" b="0"/>
            <wp:docPr id="15" name="Picture 9" descr="C:\Users\nvt\Desktop\IMG_9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vt\Desktop\IMG_9901.JPG"/>
                    <pic:cNvPicPr>
                      <a:picLocks noChangeAspect="1" noChangeArrowheads="1"/>
                    </pic:cNvPicPr>
                  </pic:nvPicPr>
                  <pic:blipFill>
                    <a:blip r:embed="rId13"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053720" w:rsidRDefault="00713C02" w:rsidP="00053720">
      <w:r>
        <w:rPr>
          <w:noProof/>
        </w:rPr>
        <w:lastRenderedPageBreak/>
        <w:drawing>
          <wp:inline distT="0" distB="0" distL="0" distR="0">
            <wp:extent cx="5972175" cy="3981450"/>
            <wp:effectExtent l="19050" t="0" r="9525" b="0"/>
            <wp:docPr id="13" name="Picture 7" descr="C:\Users\nvt\Desktop\IMG_9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vt\Desktop\IMG_9919.JPG"/>
                    <pic:cNvPicPr>
                      <a:picLocks noChangeAspect="1" noChangeArrowheads="1"/>
                    </pic:cNvPicPr>
                  </pic:nvPicPr>
                  <pic:blipFill>
                    <a:blip r:embed="rId14"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713C02" w:rsidRPr="00053720" w:rsidRDefault="00713C02" w:rsidP="00053720">
      <w:r>
        <w:rPr>
          <w:noProof/>
        </w:rPr>
        <w:drawing>
          <wp:inline distT="0" distB="0" distL="0" distR="0">
            <wp:extent cx="5972175" cy="3981450"/>
            <wp:effectExtent l="19050" t="0" r="9525" b="0"/>
            <wp:docPr id="14" name="Picture 8" descr="C:\Users\nvt\Desktop\IMG_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vt\Desktop\IMG_9908.JPG"/>
                    <pic:cNvPicPr>
                      <a:picLocks noChangeAspect="1" noChangeArrowheads="1"/>
                    </pic:cNvPicPr>
                  </pic:nvPicPr>
                  <pic:blipFill>
                    <a:blip r:embed="rId15"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sectPr w:rsidR="00713C02" w:rsidRPr="00053720" w:rsidSect="00C93C0C">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C04E5B"/>
    <w:rsid w:val="00053720"/>
    <w:rsid w:val="00063576"/>
    <w:rsid w:val="000B5572"/>
    <w:rsid w:val="00110AC8"/>
    <w:rsid w:val="0014176A"/>
    <w:rsid w:val="0015360F"/>
    <w:rsid w:val="001C75AC"/>
    <w:rsid w:val="0020149F"/>
    <w:rsid w:val="00205F7A"/>
    <w:rsid w:val="002405F8"/>
    <w:rsid w:val="00260396"/>
    <w:rsid w:val="002B07C7"/>
    <w:rsid w:val="00301436"/>
    <w:rsid w:val="003D4210"/>
    <w:rsid w:val="003E1215"/>
    <w:rsid w:val="003F4BA7"/>
    <w:rsid w:val="00431933"/>
    <w:rsid w:val="004D0E32"/>
    <w:rsid w:val="00512814"/>
    <w:rsid w:val="00550C70"/>
    <w:rsid w:val="00590912"/>
    <w:rsid w:val="005B70FC"/>
    <w:rsid w:val="005D385D"/>
    <w:rsid w:val="0063114F"/>
    <w:rsid w:val="006B12B0"/>
    <w:rsid w:val="0071098B"/>
    <w:rsid w:val="00713C02"/>
    <w:rsid w:val="00714579"/>
    <w:rsid w:val="00754F00"/>
    <w:rsid w:val="007D7AAD"/>
    <w:rsid w:val="00873BC8"/>
    <w:rsid w:val="008E77DD"/>
    <w:rsid w:val="00910020"/>
    <w:rsid w:val="009A22CA"/>
    <w:rsid w:val="009D70D0"/>
    <w:rsid w:val="00A51E68"/>
    <w:rsid w:val="00A6555A"/>
    <w:rsid w:val="00A9356F"/>
    <w:rsid w:val="00AB4982"/>
    <w:rsid w:val="00AE77A0"/>
    <w:rsid w:val="00B953F6"/>
    <w:rsid w:val="00C04E5B"/>
    <w:rsid w:val="00C93C0C"/>
    <w:rsid w:val="00D33C5F"/>
    <w:rsid w:val="00D40D37"/>
    <w:rsid w:val="00DC2D94"/>
    <w:rsid w:val="00E53327"/>
    <w:rsid w:val="00E66178"/>
    <w:rsid w:val="00ED0C16"/>
    <w:rsid w:val="00EF6921"/>
    <w:rsid w:val="00F9686B"/>
    <w:rsid w:val="00FA405F"/>
    <w:rsid w:val="00FF40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7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F7A"/>
    <w:pPr>
      <w:ind w:left="720"/>
      <w:contextualSpacing/>
    </w:pPr>
  </w:style>
  <w:style w:type="paragraph" w:styleId="BalloonText">
    <w:name w:val="Balloon Text"/>
    <w:basedOn w:val="Normal"/>
    <w:link w:val="BalloonTextChar"/>
    <w:uiPriority w:val="99"/>
    <w:semiHidden/>
    <w:unhideWhenUsed/>
    <w:rsid w:val="003D4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10</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V8</dc:creator>
  <cp:lastModifiedBy>nvt</cp:lastModifiedBy>
  <cp:revision>16</cp:revision>
  <dcterms:created xsi:type="dcterms:W3CDTF">2020-12-01T02:22:00Z</dcterms:created>
  <dcterms:modified xsi:type="dcterms:W3CDTF">2020-12-01T08:18:00Z</dcterms:modified>
</cp:coreProperties>
</file>