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Ind w:w="-601" w:type="dxa"/>
        <w:tblLayout w:type="fixed"/>
        <w:tblLook w:val="0000" w:firstRow="0" w:lastRow="0" w:firstColumn="0" w:lastColumn="0" w:noHBand="0" w:noVBand="0"/>
      </w:tblPr>
      <w:tblGrid>
        <w:gridCol w:w="4820"/>
        <w:gridCol w:w="5704"/>
      </w:tblGrid>
      <w:tr w:rsidR="00744EDF" w:rsidRPr="006D4DD7" w:rsidTr="000025E8">
        <w:trPr>
          <w:trHeight w:val="1276"/>
        </w:trPr>
        <w:tc>
          <w:tcPr>
            <w:tcW w:w="4820" w:type="dxa"/>
          </w:tcPr>
          <w:p w:rsidR="00744EDF" w:rsidRPr="006D4DD7" w:rsidRDefault="00744EDF" w:rsidP="00815145">
            <w:pPr>
              <w:jc w:val="center"/>
              <w:rPr>
                <w:rFonts w:eastAsia="SimSun"/>
                <w:sz w:val="26"/>
                <w:szCs w:val="26"/>
              </w:rPr>
            </w:pPr>
            <w:r>
              <w:rPr>
                <w:rFonts w:eastAsia="SimSun"/>
                <w:sz w:val="26"/>
                <w:szCs w:val="26"/>
              </w:rPr>
              <w:t xml:space="preserve">         </w:t>
            </w:r>
            <w:r w:rsidRPr="006D4DD7">
              <w:rPr>
                <w:rFonts w:eastAsia="SimSun"/>
                <w:sz w:val="26"/>
                <w:szCs w:val="26"/>
              </w:rPr>
              <w:t>SỞ GD</w:t>
            </w:r>
            <w:r>
              <w:rPr>
                <w:rFonts w:eastAsia="SimSun"/>
                <w:sz w:val="26"/>
                <w:szCs w:val="26"/>
              </w:rPr>
              <w:t>&amp;</w:t>
            </w:r>
            <w:r w:rsidRPr="006D4DD7">
              <w:rPr>
                <w:rFonts w:eastAsia="SimSun"/>
                <w:sz w:val="26"/>
                <w:szCs w:val="26"/>
              </w:rPr>
              <w:t>ĐT HƯNG YÊN</w:t>
            </w:r>
          </w:p>
          <w:p w:rsidR="00744EDF" w:rsidRDefault="00744EDF" w:rsidP="00815145">
            <w:pPr>
              <w:jc w:val="center"/>
              <w:rPr>
                <w:rFonts w:eastAsia="SimSun"/>
                <w:b/>
                <w:sz w:val="26"/>
                <w:szCs w:val="26"/>
              </w:rPr>
            </w:pPr>
            <w:r>
              <w:rPr>
                <w:rFonts w:eastAsia="SimSun"/>
                <w:b/>
                <w:sz w:val="26"/>
                <w:szCs w:val="26"/>
              </w:rPr>
              <w:t xml:space="preserve">          </w:t>
            </w:r>
            <w:r w:rsidRPr="006D4DD7">
              <w:rPr>
                <w:rFonts w:eastAsia="SimSun"/>
                <w:b/>
                <w:sz w:val="26"/>
                <w:szCs w:val="26"/>
              </w:rPr>
              <w:t xml:space="preserve">TRƯỜNG THPT </w:t>
            </w:r>
            <w:r>
              <w:rPr>
                <w:rFonts w:eastAsia="SimSun"/>
                <w:b/>
                <w:sz w:val="26"/>
                <w:szCs w:val="26"/>
              </w:rPr>
              <w:t>VĂN GIANG</w:t>
            </w:r>
          </w:p>
          <w:p w:rsidR="00744EDF" w:rsidRPr="006D4DD7" w:rsidRDefault="005D1C3D" w:rsidP="00815145">
            <w:pPr>
              <w:jc w:val="center"/>
              <w:rPr>
                <w:rFonts w:eastAsia="SimSun"/>
                <w:sz w:val="26"/>
                <w:szCs w:val="26"/>
              </w:rPr>
            </w:pPr>
            <w:r w:rsidRPr="00572B79">
              <w:rPr>
                <w:rFonts w:eastAsia="SimSun"/>
                <w:b/>
                <w:noProof/>
                <w:sz w:val="26"/>
                <w:szCs w:val="26"/>
              </w:rPr>
              <mc:AlternateContent>
                <mc:Choice Requires="wps">
                  <w:drawing>
                    <wp:anchor distT="0" distB="0" distL="114300" distR="114300" simplePos="0" relativeHeight="251667456" behindDoc="0" locked="0" layoutInCell="1" allowOverlap="1" wp14:anchorId="1070140B" wp14:editId="36BD90E3">
                      <wp:simplePos x="0" y="0"/>
                      <wp:positionH relativeFrom="column">
                        <wp:posOffset>946785</wp:posOffset>
                      </wp:positionH>
                      <wp:positionV relativeFrom="paragraph">
                        <wp:posOffset>20955</wp:posOffset>
                      </wp:positionV>
                      <wp:extent cx="1476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ADC3E" id="_x0000_t32" coordsize="21600,21600" o:spt="32" o:oned="t" path="m,l21600,21600e" filled="f">
                      <v:path arrowok="t" fillok="f" o:connecttype="none"/>
                      <o:lock v:ext="edit" shapetype="t"/>
                    </v:shapetype>
                    <v:shape id="Straight Arrow Connector 3" o:spid="_x0000_s1026" type="#_x0000_t32" style="position:absolute;margin-left:74.55pt;margin-top:1.65pt;width:11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AS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"/>
                  </w:pict>
                </mc:Fallback>
              </mc:AlternateContent>
            </w:r>
          </w:p>
          <w:p w:rsidR="00744EDF" w:rsidRPr="006D4DD7" w:rsidRDefault="00744EDF" w:rsidP="003C7D08">
            <w:pPr>
              <w:jc w:val="center"/>
              <w:rPr>
                <w:rFonts w:eastAsia="SimSun"/>
                <w:sz w:val="26"/>
                <w:szCs w:val="26"/>
              </w:rPr>
            </w:pPr>
            <w:r>
              <w:rPr>
                <w:sz w:val="28"/>
                <w:szCs w:val="28"/>
              </w:rPr>
              <w:t xml:space="preserve">  </w:t>
            </w:r>
            <w:r w:rsidR="0037357E">
              <w:rPr>
                <w:sz w:val="28"/>
                <w:szCs w:val="28"/>
              </w:rPr>
              <w:t>Số: 25/KH-THPTVG</w:t>
            </w:r>
          </w:p>
        </w:tc>
        <w:tc>
          <w:tcPr>
            <w:tcW w:w="5704" w:type="dxa"/>
          </w:tcPr>
          <w:p w:rsidR="00744EDF" w:rsidRPr="006D4DD7" w:rsidRDefault="00744EDF" w:rsidP="00815145">
            <w:pPr>
              <w:rPr>
                <w:rFonts w:eastAsia="SimSun"/>
                <w:b/>
                <w:sz w:val="26"/>
                <w:szCs w:val="26"/>
              </w:rPr>
            </w:pPr>
            <w:r w:rsidRPr="006D4DD7">
              <w:rPr>
                <w:rFonts w:eastAsia="SimSun"/>
                <w:b/>
                <w:sz w:val="26"/>
                <w:szCs w:val="26"/>
              </w:rPr>
              <w:t>CỘNG HÒA XÃ HỘI CHỦ NGHĨA VIỆT NAM</w:t>
            </w:r>
          </w:p>
          <w:p w:rsidR="00744EDF" w:rsidRPr="006D4DD7" w:rsidRDefault="00744EDF" w:rsidP="00815145">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rsidR="00744EDF" w:rsidRPr="006D4DD7" w:rsidRDefault="00744EDF" w:rsidP="00815145">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66432" behindDoc="0" locked="0" layoutInCell="1" allowOverlap="1" wp14:anchorId="216C125C" wp14:editId="4A09083F">
                      <wp:simplePos x="0" y="0"/>
                      <wp:positionH relativeFrom="column">
                        <wp:posOffset>753745</wp:posOffset>
                      </wp:positionH>
                      <wp:positionV relativeFrom="paragraph">
                        <wp:posOffset>19685</wp:posOffset>
                      </wp:positionV>
                      <wp:extent cx="186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1F080" id="Straight Arrow Connector 4" o:spid="_x0000_s1026" type="#_x0000_t32" style="position:absolute;margin-left:59.35pt;margin-top:1.55pt;width:14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fd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2y5WKxS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"/>
                  </w:pict>
                </mc:Fallback>
              </mc:AlternateContent>
            </w:r>
          </w:p>
          <w:p w:rsidR="00744EDF" w:rsidRPr="006D4DD7" w:rsidRDefault="00744EDF" w:rsidP="0037357E">
            <w:pPr>
              <w:rPr>
                <w:rFonts w:eastAsia="SimSun"/>
                <w:i/>
                <w:sz w:val="28"/>
                <w:szCs w:val="28"/>
              </w:rPr>
            </w:pPr>
            <w:r w:rsidRPr="006D4DD7">
              <w:rPr>
                <w:rFonts w:eastAsia="SimSun"/>
                <w:i/>
                <w:sz w:val="26"/>
                <w:szCs w:val="26"/>
              </w:rPr>
              <w:t xml:space="preserve"> </w:t>
            </w:r>
            <w:r>
              <w:rPr>
                <w:rFonts w:eastAsia="SimSun"/>
                <w:i/>
                <w:sz w:val="26"/>
                <w:szCs w:val="26"/>
              </w:rPr>
              <w:t xml:space="preserve"> </w:t>
            </w:r>
            <w:r w:rsidR="0037357E">
              <w:rPr>
                <w:rFonts w:eastAsia="SimSun"/>
                <w:i/>
                <w:sz w:val="26"/>
                <w:szCs w:val="26"/>
              </w:rPr>
              <w:t xml:space="preserve">             </w:t>
            </w:r>
            <w:r w:rsidR="003C7D08">
              <w:rPr>
                <w:rFonts w:eastAsia="SimSun"/>
                <w:i/>
                <w:sz w:val="28"/>
                <w:szCs w:val="28"/>
              </w:rPr>
              <w:t>Văn Giang, ngày 28</w:t>
            </w:r>
            <w:r>
              <w:rPr>
                <w:rFonts w:eastAsia="SimSun"/>
                <w:i/>
                <w:sz w:val="28"/>
                <w:szCs w:val="28"/>
              </w:rPr>
              <w:t xml:space="preserve"> tháng 03</w:t>
            </w:r>
            <w:r w:rsidRPr="006D4DD7">
              <w:rPr>
                <w:rFonts w:eastAsia="SimSun"/>
                <w:i/>
                <w:sz w:val="28"/>
                <w:szCs w:val="28"/>
              </w:rPr>
              <w:t xml:space="preserve"> năm 2022</w:t>
            </w:r>
          </w:p>
        </w:tc>
      </w:tr>
    </w:tbl>
    <w:p w:rsidR="00744EDF" w:rsidRPr="00D20998" w:rsidRDefault="00744EDF" w:rsidP="00744EDF">
      <w:pPr>
        <w:rPr>
          <w:b/>
          <w:sz w:val="28"/>
          <w:szCs w:val="28"/>
        </w:rPr>
      </w:pPr>
    </w:p>
    <w:p w:rsidR="00572B79" w:rsidRPr="006D4DD7" w:rsidRDefault="003346F6" w:rsidP="00266406">
      <w:pPr>
        <w:spacing w:line="276" w:lineRule="auto"/>
        <w:jc w:val="center"/>
        <w:rPr>
          <w:rFonts w:eastAsia="SimSun"/>
          <w:b/>
          <w:bCs/>
          <w:sz w:val="32"/>
          <w:szCs w:val="32"/>
        </w:rPr>
      </w:pPr>
      <w:r>
        <w:rPr>
          <w:rFonts w:eastAsia="SimSun"/>
          <w:b/>
          <w:sz w:val="32"/>
          <w:szCs w:val="32"/>
        </w:rPr>
        <w:t>KẾ HOẠCH</w:t>
      </w:r>
      <w:r w:rsidR="00572B79" w:rsidRPr="006D4DD7">
        <w:rPr>
          <w:rFonts w:eastAsia="SimSun"/>
          <w:b/>
          <w:bCs/>
          <w:sz w:val="32"/>
          <w:szCs w:val="32"/>
        </w:rPr>
        <w:t xml:space="preserve">  </w:t>
      </w:r>
    </w:p>
    <w:p w:rsidR="00572B79" w:rsidRPr="006D4DD7" w:rsidRDefault="003346F6" w:rsidP="00266406">
      <w:pPr>
        <w:spacing w:line="276" w:lineRule="auto"/>
        <w:jc w:val="center"/>
        <w:rPr>
          <w:rFonts w:eastAsia="SimSun"/>
          <w:b/>
          <w:bCs/>
          <w:sz w:val="28"/>
          <w:szCs w:val="28"/>
        </w:rPr>
      </w:pPr>
      <w:r>
        <w:rPr>
          <w:rFonts w:eastAsia="SimSun"/>
          <w:b/>
          <w:bCs/>
          <w:sz w:val="28"/>
          <w:szCs w:val="28"/>
        </w:rPr>
        <w:t>TỔ CHỨC DẠY HỌC LỚP 10 CHƯƠNG TRÌNH GDPT 2018</w:t>
      </w:r>
    </w:p>
    <w:p w:rsidR="00572B79" w:rsidRDefault="00417C8D" w:rsidP="00266406">
      <w:pPr>
        <w:spacing w:line="276" w:lineRule="auto"/>
        <w:jc w:val="center"/>
        <w:rPr>
          <w:rFonts w:eastAsia="SimSun"/>
          <w:b/>
          <w:bCs/>
          <w:sz w:val="28"/>
          <w:szCs w:val="28"/>
        </w:rPr>
      </w:pPr>
      <w:r w:rsidRPr="00572B79">
        <w:rPr>
          <w:rFonts w:eastAsia="SimSun"/>
          <w:b/>
          <w:noProof/>
          <w:sz w:val="26"/>
          <w:szCs w:val="26"/>
        </w:rPr>
        <mc:AlternateContent>
          <mc:Choice Requires="wps">
            <w:drawing>
              <wp:anchor distT="0" distB="0" distL="114300" distR="114300" simplePos="0" relativeHeight="251669504" behindDoc="0" locked="0" layoutInCell="1" allowOverlap="1" wp14:anchorId="64B244A1" wp14:editId="25FFC2B6">
                <wp:simplePos x="0" y="0"/>
                <wp:positionH relativeFrom="column">
                  <wp:posOffset>2438400</wp:posOffset>
                </wp:positionH>
                <wp:positionV relativeFrom="paragraph">
                  <wp:posOffset>234950</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F7852" id="Straight Arrow Connector 1" o:spid="_x0000_s1026" type="#_x0000_t32" style="position:absolute;margin-left:192pt;margin-top:18.5pt;width:11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"/>
            </w:pict>
          </mc:Fallback>
        </mc:AlternateContent>
      </w:r>
      <w:r w:rsidR="00572B79" w:rsidRPr="006D4DD7">
        <w:rPr>
          <w:rFonts w:eastAsia="SimSun"/>
          <w:b/>
          <w:bCs/>
          <w:sz w:val="28"/>
          <w:szCs w:val="28"/>
        </w:rPr>
        <w:t>NĂM HỌC 2022-2023</w:t>
      </w:r>
    </w:p>
    <w:p w:rsidR="00AF5FA3" w:rsidRDefault="00AF5FA3" w:rsidP="009E27EE">
      <w:pPr>
        <w:jc w:val="center"/>
        <w:rPr>
          <w:rFonts w:eastAsia="SimSun"/>
          <w:b/>
          <w:bCs/>
          <w:sz w:val="28"/>
          <w:szCs w:val="28"/>
        </w:rPr>
      </w:pPr>
    </w:p>
    <w:p w:rsidR="0099018C" w:rsidRPr="006A3B2C" w:rsidRDefault="0099018C" w:rsidP="00266406">
      <w:pPr>
        <w:spacing w:before="60" w:line="276" w:lineRule="auto"/>
        <w:ind w:firstLine="720"/>
        <w:jc w:val="both"/>
        <w:rPr>
          <w:i/>
          <w:sz w:val="28"/>
          <w:szCs w:val="28"/>
          <w:lang w:val="nl-NL"/>
        </w:rPr>
      </w:pPr>
      <w:r w:rsidRPr="006A3B2C">
        <w:rPr>
          <w:i/>
          <w:sz w:val="28"/>
          <w:szCs w:val="28"/>
          <w:lang w:val="nl-NL"/>
        </w:rPr>
        <w:t>Căn cứ Nghị quyết số 88/2014/QH13 ngày 28/11/2014 của Quốc hội về đổi mới chương trình, sách giáo khoa giáo dục phổ thông;</w:t>
      </w:r>
    </w:p>
    <w:p w:rsidR="0099018C" w:rsidRPr="006A3B2C" w:rsidRDefault="0099018C" w:rsidP="00266406">
      <w:pPr>
        <w:spacing w:before="60" w:line="276" w:lineRule="auto"/>
        <w:ind w:firstLine="720"/>
        <w:jc w:val="both"/>
        <w:rPr>
          <w:i/>
          <w:sz w:val="28"/>
          <w:szCs w:val="28"/>
          <w:lang w:val="nl-NL"/>
        </w:rPr>
      </w:pPr>
      <w:r w:rsidRPr="006A3B2C">
        <w:rPr>
          <w:i/>
          <w:sz w:val="28"/>
          <w:szCs w:val="28"/>
          <w:lang w:val="nl-NL"/>
        </w:rPr>
        <w:t>Căn cứ Thông tư 32/2018/TT-BGDĐT ngày</w:t>
      </w:r>
      <w:r>
        <w:rPr>
          <w:i/>
          <w:sz w:val="28"/>
          <w:szCs w:val="28"/>
          <w:lang w:val="nl-NL"/>
        </w:rPr>
        <w:t xml:space="preserve"> </w:t>
      </w:r>
      <w:r w:rsidRPr="006A3B2C">
        <w:rPr>
          <w:i/>
          <w:sz w:val="28"/>
          <w:szCs w:val="28"/>
          <w:lang w:val="nl-NL"/>
        </w:rPr>
        <w:t>26</w:t>
      </w:r>
      <w:r>
        <w:rPr>
          <w:i/>
          <w:sz w:val="28"/>
          <w:szCs w:val="28"/>
          <w:lang w:val="nl-NL"/>
        </w:rPr>
        <w:t>/</w:t>
      </w:r>
      <w:r w:rsidRPr="006A3B2C">
        <w:rPr>
          <w:i/>
          <w:sz w:val="28"/>
          <w:szCs w:val="28"/>
          <w:lang w:val="nl-NL"/>
        </w:rPr>
        <w:t>12</w:t>
      </w:r>
      <w:r>
        <w:rPr>
          <w:i/>
          <w:sz w:val="28"/>
          <w:szCs w:val="28"/>
          <w:lang w:val="nl-NL"/>
        </w:rPr>
        <w:t>/</w:t>
      </w:r>
      <w:r w:rsidRPr="006A3B2C">
        <w:rPr>
          <w:i/>
          <w:sz w:val="28"/>
          <w:szCs w:val="28"/>
          <w:lang w:val="nl-NL"/>
        </w:rPr>
        <w:t xml:space="preserve">2018 của Bộ GD&amp;ĐT </w:t>
      </w:r>
      <w:r>
        <w:rPr>
          <w:i/>
          <w:sz w:val="28"/>
          <w:szCs w:val="28"/>
          <w:lang w:val="nl-NL"/>
        </w:rPr>
        <w:t>về</w:t>
      </w:r>
      <w:r w:rsidRPr="006A3B2C">
        <w:rPr>
          <w:i/>
          <w:sz w:val="28"/>
          <w:szCs w:val="28"/>
          <w:lang w:val="nl-NL"/>
        </w:rPr>
        <w:t xml:space="preserve"> </w:t>
      </w:r>
      <w:r>
        <w:rPr>
          <w:i/>
          <w:sz w:val="28"/>
          <w:szCs w:val="28"/>
          <w:lang w:val="nl-NL"/>
        </w:rPr>
        <w:t>B</w:t>
      </w:r>
      <w:r w:rsidRPr="006A3B2C">
        <w:rPr>
          <w:i/>
          <w:sz w:val="28"/>
          <w:szCs w:val="28"/>
          <w:lang w:val="nl-NL"/>
        </w:rPr>
        <w:t>an hành Chương trình giáo dục phổ thông;</w:t>
      </w:r>
    </w:p>
    <w:p w:rsidR="0099018C" w:rsidRDefault="0099018C" w:rsidP="00266406">
      <w:pPr>
        <w:keepNext/>
        <w:keepLines/>
        <w:shd w:val="clear" w:color="auto" w:fill="FFFFFF"/>
        <w:spacing w:before="60" w:line="276" w:lineRule="auto"/>
        <w:jc w:val="both"/>
        <w:textAlignment w:val="baseline"/>
        <w:outlineLvl w:val="0"/>
        <w:rPr>
          <w:rFonts w:eastAsia="SimSun"/>
          <w:bCs/>
          <w:i/>
          <w:sz w:val="28"/>
          <w:szCs w:val="28"/>
          <w:lang w:val="nl-NL"/>
        </w:rPr>
      </w:pPr>
      <w:r w:rsidRPr="006A3B2C">
        <w:rPr>
          <w:rFonts w:eastAsia="SimSun"/>
          <w:bCs/>
          <w:i/>
          <w:color w:val="333333"/>
          <w:sz w:val="28"/>
          <w:szCs w:val="28"/>
          <w:lang w:val="nl-NL"/>
        </w:rPr>
        <w:tab/>
      </w:r>
      <w:r w:rsidRPr="006A3B2C">
        <w:rPr>
          <w:rFonts w:eastAsia="SimSun"/>
          <w:bCs/>
          <w:i/>
          <w:sz w:val="28"/>
          <w:szCs w:val="28"/>
          <w:lang w:val="nl-NL"/>
        </w:rPr>
        <w:t xml:space="preserve">Căn cứ Thông tư 32/2020/TT-BGDĐT </w:t>
      </w:r>
      <w:r w:rsidRPr="006A3B2C">
        <w:rPr>
          <w:i/>
          <w:sz w:val="28"/>
          <w:szCs w:val="28"/>
          <w:lang w:val="nl-NL"/>
        </w:rPr>
        <w:t>ngày</w:t>
      </w:r>
      <w:r w:rsidRPr="006A3B2C">
        <w:rPr>
          <w:rFonts w:eastAsia="SimSun"/>
          <w:bCs/>
          <w:i/>
          <w:sz w:val="28"/>
          <w:szCs w:val="28"/>
          <w:lang w:val="nl-NL"/>
        </w:rPr>
        <w:t xml:space="preserve"> </w:t>
      </w:r>
      <w:r>
        <w:rPr>
          <w:rFonts w:eastAsia="SimSun"/>
          <w:bCs/>
          <w:i/>
          <w:sz w:val="28"/>
          <w:szCs w:val="28"/>
          <w:lang w:val="nl-NL"/>
        </w:rPr>
        <w:t xml:space="preserve">15/9/2020 </w:t>
      </w:r>
      <w:r w:rsidRPr="006A3B2C">
        <w:rPr>
          <w:rFonts w:eastAsia="SimSun"/>
          <w:bCs/>
          <w:i/>
          <w:sz w:val="28"/>
          <w:szCs w:val="28"/>
          <w:lang w:val="nl-NL"/>
        </w:rPr>
        <w:t>về Ban hành Điều lệ trường trung học cơ sở, trường trung học phổ thông và trường phổ thông có nhiều cấp học;</w:t>
      </w:r>
    </w:p>
    <w:p w:rsidR="00C60785" w:rsidRPr="006A3B2C" w:rsidRDefault="00C60785" w:rsidP="00266406">
      <w:pPr>
        <w:keepNext/>
        <w:keepLines/>
        <w:shd w:val="clear" w:color="auto" w:fill="FFFFFF"/>
        <w:spacing w:before="60" w:line="276" w:lineRule="auto"/>
        <w:jc w:val="both"/>
        <w:textAlignment w:val="baseline"/>
        <w:outlineLvl w:val="0"/>
        <w:rPr>
          <w:rFonts w:eastAsia="SimSun"/>
          <w:i/>
          <w:sz w:val="28"/>
          <w:szCs w:val="28"/>
          <w:lang w:val="nl-NL"/>
        </w:rPr>
      </w:pPr>
      <w:r>
        <w:rPr>
          <w:rFonts w:eastAsia="SimSun"/>
          <w:bCs/>
          <w:i/>
          <w:sz w:val="28"/>
          <w:szCs w:val="28"/>
          <w:lang w:val="nl-NL"/>
        </w:rPr>
        <w:tab/>
        <w:t xml:space="preserve">Căn cứ Quyết định số </w:t>
      </w:r>
      <w:r w:rsidR="0018553C">
        <w:rPr>
          <w:rFonts w:eastAsia="SimSun"/>
          <w:bCs/>
          <w:i/>
          <w:sz w:val="28"/>
          <w:szCs w:val="28"/>
          <w:lang w:val="nl-NL"/>
        </w:rPr>
        <w:t>606/QĐ-UBND ngày 03/3/2022 của UBND tỉnh Hưng Yên về việc giao chỉ tiêu tuyển sinh lớp 10 năm học 2022-2023 cho các trường THPT, trường phổ thông có nhiều cấp học</w:t>
      </w:r>
      <w:r w:rsidR="00963F84">
        <w:rPr>
          <w:rFonts w:eastAsia="SimSun"/>
          <w:bCs/>
          <w:i/>
          <w:sz w:val="28"/>
          <w:szCs w:val="28"/>
          <w:lang w:val="nl-NL"/>
        </w:rPr>
        <w:t xml:space="preserve"> </w:t>
      </w:r>
      <w:r w:rsidR="0018553C">
        <w:rPr>
          <w:rFonts w:eastAsia="SimSun"/>
          <w:bCs/>
          <w:i/>
          <w:sz w:val="28"/>
          <w:szCs w:val="28"/>
          <w:lang w:val="nl-NL"/>
        </w:rPr>
        <w:t>trên địa bàn tỉnh Hưng Yên;</w:t>
      </w:r>
    </w:p>
    <w:p w:rsidR="0099018C" w:rsidRPr="009E27EE" w:rsidRDefault="0099018C" w:rsidP="00266406">
      <w:pPr>
        <w:spacing w:before="60" w:line="276" w:lineRule="auto"/>
        <w:ind w:firstLine="720"/>
        <w:jc w:val="both"/>
        <w:rPr>
          <w:rFonts w:eastAsia="SimSun"/>
          <w:i/>
          <w:sz w:val="28"/>
          <w:szCs w:val="28"/>
          <w:lang w:val="nl-NL"/>
        </w:rPr>
      </w:pPr>
      <w:r w:rsidRPr="009E27EE">
        <w:rPr>
          <w:rFonts w:eastAsia="SimSun"/>
          <w:i/>
          <w:sz w:val="28"/>
          <w:szCs w:val="28"/>
          <w:lang w:val="nl-NL"/>
        </w:rPr>
        <w:t>Căn cứ Công văn số 370/SGDĐT-GDTrH-GDTX ngày 09 tháng 03 năm 2022 của Sở GD</w:t>
      </w:r>
      <w:r>
        <w:rPr>
          <w:rFonts w:eastAsia="SimSun"/>
          <w:i/>
          <w:sz w:val="28"/>
          <w:szCs w:val="28"/>
          <w:lang w:val="nl-NL"/>
        </w:rPr>
        <w:t>&amp;</w:t>
      </w:r>
      <w:r w:rsidRPr="009E27EE">
        <w:rPr>
          <w:rFonts w:eastAsia="SimSun"/>
          <w:i/>
          <w:sz w:val="28"/>
          <w:szCs w:val="28"/>
          <w:lang w:val="nl-NL"/>
        </w:rPr>
        <w:t>ĐT Hưng Yên về việc xây dựng phương án tổ chức dạy học lớp 10 năm học 2022-2023</w:t>
      </w:r>
      <w:r w:rsidRPr="009E27EE">
        <w:rPr>
          <w:rFonts w:eastAsia="Calibri"/>
          <w:i/>
          <w:sz w:val="28"/>
          <w:szCs w:val="28"/>
          <w:lang w:val="nl-NL"/>
        </w:rPr>
        <w:t>;</w:t>
      </w:r>
    </w:p>
    <w:p w:rsidR="0099018C" w:rsidRPr="0018553C" w:rsidRDefault="0099018C" w:rsidP="00266406">
      <w:pPr>
        <w:spacing w:before="60" w:line="276" w:lineRule="auto"/>
        <w:ind w:firstLine="720"/>
        <w:jc w:val="both"/>
        <w:rPr>
          <w:i/>
          <w:sz w:val="28"/>
          <w:szCs w:val="28"/>
          <w:lang w:val="nl-NL"/>
        </w:rPr>
      </w:pPr>
      <w:r w:rsidRPr="0018553C">
        <w:rPr>
          <w:i/>
          <w:sz w:val="28"/>
          <w:szCs w:val="28"/>
          <w:lang w:val="nl-NL"/>
        </w:rPr>
        <w:t>Căn cứ thực tế đội ngũ cán bộ giáo viên, cơ sở vật chất, thiết bị của nhà trường;</w:t>
      </w:r>
    </w:p>
    <w:p w:rsidR="0099018C" w:rsidRPr="0099018C" w:rsidRDefault="0099018C" w:rsidP="00266406">
      <w:pPr>
        <w:spacing w:before="60" w:line="276" w:lineRule="auto"/>
        <w:ind w:firstLine="720"/>
        <w:jc w:val="both"/>
        <w:rPr>
          <w:sz w:val="28"/>
          <w:szCs w:val="28"/>
          <w:lang w:val="nl-NL"/>
        </w:rPr>
      </w:pPr>
      <w:r w:rsidRPr="0099018C">
        <w:rPr>
          <w:sz w:val="28"/>
          <w:szCs w:val="28"/>
          <w:lang w:val="nl-NL"/>
        </w:rPr>
        <w:t xml:space="preserve">Trường </w:t>
      </w:r>
      <w:r>
        <w:rPr>
          <w:sz w:val="28"/>
          <w:szCs w:val="28"/>
          <w:lang w:val="nl-NL"/>
        </w:rPr>
        <w:t xml:space="preserve">THPT Văn Giang xây dựng </w:t>
      </w:r>
      <w:r w:rsidR="00B338B9">
        <w:rPr>
          <w:sz w:val="28"/>
          <w:szCs w:val="28"/>
          <w:lang w:val="nl-NL"/>
        </w:rPr>
        <w:t xml:space="preserve">kế hoạch tổ chức dạy học lớp 10 chương trình GDPT 2018 và quy </w:t>
      </w:r>
      <w:r w:rsidR="00B90304">
        <w:rPr>
          <w:sz w:val="28"/>
          <w:szCs w:val="28"/>
          <w:lang w:val="nl-NL"/>
        </w:rPr>
        <w:t>định</w:t>
      </w:r>
      <w:r>
        <w:rPr>
          <w:sz w:val="28"/>
          <w:szCs w:val="28"/>
          <w:lang w:val="nl-NL"/>
        </w:rPr>
        <w:t xml:space="preserve"> xếp học sinh lớp 10 theo nhóm môn học năm học 2022-2023 như sau:</w:t>
      </w:r>
    </w:p>
    <w:p w:rsidR="0018553C" w:rsidRDefault="0018553C" w:rsidP="0018553C">
      <w:pPr>
        <w:pStyle w:val="NormalWeb"/>
        <w:numPr>
          <w:ilvl w:val="0"/>
          <w:numId w:val="2"/>
        </w:numPr>
        <w:spacing w:before="120" w:beforeAutospacing="0" w:after="0" w:afterAutospacing="0" w:line="276" w:lineRule="auto"/>
        <w:rPr>
          <w:b/>
          <w:bCs/>
          <w:sz w:val="28"/>
          <w:szCs w:val="28"/>
        </w:rPr>
      </w:pPr>
      <w:r>
        <w:rPr>
          <w:b/>
          <w:bCs/>
          <w:sz w:val="28"/>
          <w:szCs w:val="28"/>
        </w:rPr>
        <w:t>CHỈ TIÊU TUYỂN SINH LỚP 10 NĂM HỌC 2022-2023</w:t>
      </w:r>
    </w:p>
    <w:p w:rsidR="0018553C" w:rsidRDefault="0018553C" w:rsidP="0018553C">
      <w:pPr>
        <w:pStyle w:val="NormalWeb"/>
        <w:spacing w:before="60" w:beforeAutospacing="0" w:after="0" w:afterAutospacing="0" w:line="276" w:lineRule="auto"/>
        <w:ind w:left="720" w:firstLine="360"/>
        <w:jc w:val="both"/>
      </w:pPr>
      <w:r>
        <w:rPr>
          <w:sz w:val="28"/>
          <w:szCs w:val="28"/>
        </w:rPr>
        <w:t>- Số lớp: 12 lớp.</w:t>
      </w:r>
    </w:p>
    <w:p w:rsidR="0018553C" w:rsidRDefault="0018553C" w:rsidP="0018553C">
      <w:pPr>
        <w:pStyle w:val="NormalWeb"/>
        <w:spacing w:before="60" w:beforeAutospacing="0" w:after="0" w:afterAutospacing="0" w:line="276" w:lineRule="auto"/>
        <w:ind w:left="1080"/>
        <w:jc w:val="both"/>
      </w:pPr>
      <w:r>
        <w:rPr>
          <w:sz w:val="28"/>
          <w:szCs w:val="28"/>
        </w:rPr>
        <w:t>- Số học sinh: 528 học sinh.</w:t>
      </w:r>
    </w:p>
    <w:p w:rsidR="005442CD" w:rsidRDefault="0018553C" w:rsidP="00DC0200">
      <w:pPr>
        <w:pStyle w:val="NormalWeb"/>
        <w:spacing w:before="120" w:beforeAutospacing="0" w:after="0" w:afterAutospacing="0" w:line="276" w:lineRule="auto"/>
        <w:ind w:firstLine="720"/>
      </w:pPr>
      <w:r>
        <w:rPr>
          <w:b/>
          <w:bCs/>
          <w:sz w:val="28"/>
          <w:szCs w:val="28"/>
        </w:rPr>
        <w:t xml:space="preserve">2. </w:t>
      </w:r>
      <w:r w:rsidR="005442CD">
        <w:rPr>
          <w:b/>
          <w:bCs/>
          <w:sz w:val="28"/>
          <w:szCs w:val="28"/>
        </w:rPr>
        <w:t>PHƯƠNG ÁN LỰA CHỌN NHÓM MÔN HỌC CHO HỌC SINH</w:t>
      </w:r>
    </w:p>
    <w:p w:rsidR="005442CD" w:rsidRDefault="005442CD" w:rsidP="00266406">
      <w:pPr>
        <w:pStyle w:val="NormalWeb"/>
        <w:spacing w:before="120" w:beforeAutospacing="0" w:after="0" w:afterAutospacing="0" w:line="276" w:lineRule="auto"/>
        <w:jc w:val="both"/>
      </w:pPr>
      <w:r>
        <w:rPr>
          <w:sz w:val="28"/>
          <w:szCs w:val="28"/>
        </w:rPr>
        <w:t xml:space="preserve">          </w:t>
      </w:r>
      <w:r>
        <w:rPr>
          <w:b/>
          <w:bCs/>
          <w:sz w:val="28"/>
          <w:szCs w:val="28"/>
        </w:rPr>
        <w:t>2.</w:t>
      </w:r>
      <w:r w:rsidR="0018553C">
        <w:rPr>
          <w:b/>
          <w:bCs/>
          <w:sz w:val="28"/>
          <w:szCs w:val="28"/>
        </w:rPr>
        <w:t>1.</w:t>
      </w:r>
      <w:r>
        <w:rPr>
          <w:b/>
          <w:bCs/>
          <w:sz w:val="28"/>
          <w:szCs w:val="28"/>
        </w:rPr>
        <w:t xml:space="preserve"> Phương án phân lớp theo nhóm môn học (5 nhóm)</w:t>
      </w:r>
    </w:p>
    <w:p w:rsidR="005442CD" w:rsidRDefault="005442CD" w:rsidP="00266406">
      <w:pPr>
        <w:pStyle w:val="NormalWeb"/>
        <w:spacing w:before="120" w:beforeAutospacing="0" w:after="0" w:afterAutospacing="0" w:line="276" w:lineRule="auto"/>
        <w:jc w:val="both"/>
      </w:pPr>
      <w:r>
        <w:rPr>
          <w:sz w:val="28"/>
          <w:szCs w:val="28"/>
        </w:rPr>
        <w:t xml:space="preserve">          </w:t>
      </w:r>
      <w:r>
        <w:rPr>
          <w:b/>
          <w:bCs/>
          <w:i/>
          <w:iCs/>
          <w:sz w:val="28"/>
          <w:szCs w:val="28"/>
        </w:rPr>
        <w:t>2.1 - Nhóm định hướng KHTN 1 gồm 4 lớp</w:t>
      </w:r>
      <w:r>
        <w:rPr>
          <w:sz w:val="28"/>
          <w:szCs w:val="28"/>
        </w:rPr>
        <w:t>: 10</w:t>
      </w:r>
      <w:r w:rsidR="0018553C">
        <w:rPr>
          <w:sz w:val="28"/>
          <w:szCs w:val="28"/>
        </w:rPr>
        <w:t>A</w:t>
      </w:r>
      <w:r>
        <w:rPr>
          <w:sz w:val="28"/>
          <w:szCs w:val="28"/>
        </w:rPr>
        <w:t>1, 10</w:t>
      </w:r>
      <w:r w:rsidR="0018553C">
        <w:rPr>
          <w:sz w:val="28"/>
          <w:szCs w:val="28"/>
        </w:rPr>
        <w:t>A</w:t>
      </w:r>
      <w:r>
        <w:rPr>
          <w:sz w:val="28"/>
          <w:szCs w:val="28"/>
        </w:rPr>
        <w:t>2, 10</w:t>
      </w:r>
      <w:r w:rsidR="0018553C">
        <w:rPr>
          <w:sz w:val="28"/>
          <w:szCs w:val="28"/>
        </w:rPr>
        <w:t>A</w:t>
      </w:r>
      <w:r>
        <w:rPr>
          <w:sz w:val="28"/>
          <w:szCs w:val="28"/>
        </w:rPr>
        <w:t>3, 10</w:t>
      </w:r>
      <w:r w:rsidR="0018553C">
        <w:rPr>
          <w:sz w:val="28"/>
          <w:szCs w:val="28"/>
        </w:rPr>
        <w:t>A</w:t>
      </w:r>
      <w:r>
        <w:rPr>
          <w:sz w:val="28"/>
          <w:szCs w:val="28"/>
        </w:rPr>
        <w:t>4, học các nhóm môn học sau:</w:t>
      </w:r>
    </w:p>
    <w:p w:rsidR="005442CD" w:rsidRDefault="005442CD" w:rsidP="00266406">
      <w:pPr>
        <w:pStyle w:val="NormalWeb"/>
        <w:spacing w:before="60" w:beforeAutospacing="0" w:after="0" w:afterAutospacing="0" w:line="276" w:lineRule="auto"/>
        <w:ind w:firstLine="720"/>
        <w:jc w:val="both"/>
      </w:pPr>
      <w:r>
        <w:rPr>
          <w:sz w:val="28"/>
          <w:szCs w:val="28"/>
        </w:rPr>
        <w:lastRenderedPageBreak/>
        <w:t>+ Các môn học bắt buộc bao gồm Ngữ văn, Toán, Tiếng Anh, GDTC, Giáo dục QP&amp;AN.</w:t>
      </w:r>
    </w:p>
    <w:p w:rsidR="005442CD" w:rsidRDefault="005442CD" w:rsidP="00266406">
      <w:pPr>
        <w:pStyle w:val="NormalWeb"/>
        <w:spacing w:before="60" w:beforeAutospacing="0" w:after="0" w:afterAutospacing="0" w:line="276" w:lineRule="auto"/>
        <w:ind w:firstLine="720"/>
        <w:jc w:val="both"/>
      </w:pPr>
      <w:r>
        <w:rPr>
          <w:sz w:val="28"/>
          <w:szCs w:val="28"/>
        </w:rPr>
        <w:t xml:space="preserve">+ Các hoạt động GD bắt buộc bao gồm hoạt động </w:t>
      </w:r>
      <w:r>
        <w:rPr>
          <w:color w:val="000000"/>
          <w:sz w:val="28"/>
          <w:szCs w:val="28"/>
        </w:rPr>
        <w:t>trải nghiệm, hướng nghiệp và nội dung giáo dục địa phương.</w:t>
      </w:r>
    </w:p>
    <w:p w:rsidR="005442CD" w:rsidRDefault="005442CD" w:rsidP="00266406">
      <w:pPr>
        <w:pStyle w:val="NormalWeb"/>
        <w:spacing w:before="60" w:beforeAutospacing="0" w:after="0" w:afterAutospacing="0" w:line="276" w:lineRule="auto"/>
        <w:ind w:firstLine="720"/>
        <w:jc w:val="both"/>
      </w:pPr>
      <w:r>
        <w:rPr>
          <w:sz w:val="28"/>
          <w:szCs w:val="28"/>
        </w:rPr>
        <w:t xml:space="preserve">+ Các môn học lựa chọn Vật lý, Hoá học, Sinh học, Giáo dục KT&amp;PL và Tin học. </w:t>
      </w:r>
    </w:p>
    <w:p w:rsidR="005442CD" w:rsidRDefault="005442CD" w:rsidP="00266406">
      <w:pPr>
        <w:pStyle w:val="NormalWeb"/>
        <w:spacing w:before="60" w:beforeAutospacing="0" w:after="0" w:afterAutospacing="0" w:line="276" w:lineRule="auto"/>
        <w:ind w:firstLine="720"/>
        <w:jc w:val="both"/>
      </w:pPr>
      <w:r>
        <w:rPr>
          <w:sz w:val="28"/>
          <w:szCs w:val="28"/>
        </w:rPr>
        <w:t xml:space="preserve">+ Cụm chuyên đề Toán, Vật lý, Hoá học. </w:t>
      </w:r>
    </w:p>
    <w:p w:rsidR="005442CD" w:rsidRDefault="005442CD" w:rsidP="00266406">
      <w:pPr>
        <w:pStyle w:val="NormalWeb"/>
        <w:spacing w:before="60" w:beforeAutospacing="0" w:after="0" w:afterAutospacing="0" w:line="276" w:lineRule="auto"/>
        <w:ind w:firstLine="720"/>
        <w:jc w:val="both"/>
      </w:pPr>
      <w:r>
        <w:rPr>
          <w:sz w:val="28"/>
          <w:szCs w:val="28"/>
        </w:rPr>
        <w:t>Học nâng cao Toán, Vật lý, Hóa học, tiếng Anh (xếp TKB riêng) ngoài 3 cụm chuyên đề chính khóa.</w:t>
      </w:r>
    </w:p>
    <w:p w:rsidR="005442CD" w:rsidRDefault="005442CD" w:rsidP="00266406">
      <w:pPr>
        <w:pStyle w:val="NormalWeb"/>
        <w:spacing w:before="120" w:beforeAutospacing="0" w:after="0" w:afterAutospacing="0" w:line="276" w:lineRule="auto"/>
        <w:ind w:firstLine="720"/>
        <w:jc w:val="both"/>
      </w:pPr>
      <w:r>
        <w:rPr>
          <w:b/>
          <w:bCs/>
          <w:i/>
          <w:iCs/>
          <w:sz w:val="28"/>
          <w:szCs w:val="28"/>
        </w:rPr>
        <w:t>2.2 - Nhóm định hướng KHTN 2 có 2 lớp</w:t>
      </w:r>
      <w:r>
        <w:rPr>
          <w:sz w:val="28"/>
          <w:szCs w:val="28"/>
        </w:rPr>
        <w:t>: 10</w:t>
      </w:r>
      <w:r w:rsidR="00AC320A">
        <w:rPr>
          <w:sz w:val="28"/>
          <w:szCs w:val="28"/>
        </w:rPr>
        <w:t>A</w:t>
      </w:r>
      <w:r>
        <w:rPr>
          <w:sz w:val="28"/>
          <w:szCs w:val="28"/>
        </w:rPr>
        <w:t>5, 10</w:t>
      </w:r>
      <w:r w:rsidR="00AC320A">
        <w:rPr>
          <w:sz w:val="28"/>
          <w:szCs w:val="28"/>
        </w:rPr>
        <w:t>A</w:t>
      </w:r>
      <w:r>
        <w:rPr>
          <w:sz w:val="28"/>
          <w:szCs w:val="28"/>
        </w:rPr>
        <w:t>6, học các nhóm môn học sau:</w:t>
      </w:r>
    </w:p>
    <w:p w:rsidR="005442CD" w:rsidRDefault="005442CD" w:rsidP="00266406">
      <w:pPr>
        <w:pStyle w:val="NormalWeb"/>
        <w:spacing w:before="60" w:beforeAutospacing="0" w:after="0" w:afterAutospacing="0" w:line="276" w:lineRule="auto"/>
        <w:ind w:firstLine="720"/>
        <w:jc w:val="both"/>
      </w:pPr>
      <w:r>
        <w:rPr>
          <w:sz w:val="28"/>
          <w:szCs w:val="28"/>
        </w:rPr>
        <w:t>+ Các môn học bắt buộc bao gồm Ngữ văn, Toán, Tiếng Anh, GDTC, Giáo dục QP&amp;AN.</w:t>
      </w:r>
    </w:p>
    <w:p w:rsidR="005442CD" w:rsidRDefault="005442CD" w:rsidP="00266406">
      <w:pPr>
        <w:pStyle w:val="NormalWeb"/>
        <w:spacing w:before="60" w:beforeAutospacing="0" w:after="0" w:afterAutospacing="0" w:line="276" w:lineRule="auto"/>
        <w:ind w:firstLine="720"/>
        <w:jc w:val="both"/>
      </w:pPr>
      <w:r>
        <w:rPr>
          <w:sz w:val="28"/>
          <w:szCs w:val="28"/>
        </w:rPr>
        <w:t xml:space="preserve">+ Các hoạt động GD bắt buộc bao gồm hoạt động </w:t>
      </w:r>
      <w:r>
        <w:rPr>
          <w:color w:val="000000"/>
          <w:sz w:val="28"/>
          <w:szCs w:val="28"/>
        </w:rPr>
        <w:t>trải nghiệm, hướng nghiệp và nội dung giáo dục địa phương.</w:t>
      </w:r>
    </w:p>
    <w:p w:rsidR="005442CD" w:rsidRDefault="005442CD" w:rsidP="00266406">
      <w:pPr>
        <w:pStyle w:val="NormalWeb"/>
        <w:spacing w:before="60" w:beforeAutospacing="0" w:after="0" w:afterAutospacing="0" w:line="276" w:lineRule="auto"/>
        <w:ind w:firstLine="720"/>
        <w:jc w:val="both"/>
      </w:pPr>
      <w:r>
        <w:rPr>
          <w:sz w:val="28"/>
          <w:szCs w:val="28"/>
        </w:rPr>
        <w:t xml:space="preserve">+ Các môn học lựa chọn Vật lý, Hoá học, Sinh học, Giáo dục KT&amp;PL và Công nghệ công nghiệp. </w:t>
      </w:r>
    </w:p>
    <w:p w:rsidR="005442CD" w:rsidRDefault="005442CD" w:rsidP="00266406">
      <w:pPr>
        <w:pStyle w:val="NormalWeb"/>
        <w:spacing w:before="60" w:beforeAutospacing="0" w:after="0" w:afterAutospacing="0" w:line="276" w:lineRule="auto"/>
        <w:ind w:firstLine="720"/>
        <w:jc w:val="both"/>
      </w:pPr>
      <w:r>
        <w:rPr>
          <w:sz w:val="28"/>
          <w:szCs w:val="28"/>
        </w:rPr>
        <w:t xml:space="preserve">+ Cụm chuyên đề Toán, </w:t>
      </w:r>
      <w:r w:rsidR="00D06E9F">
        <w:rPr>
          <w:sz w:val="28"/>
          <w:szCs w:val="28"/>
        </w:rPr>
        <w:t xml:space="preserve">Vật lý và </w:t>
      </w:r>
      <w:r>
        <w:rPr>
          <w:sz w:val="28"/>
          <w:szCs w:val="28"/>
        </w:rPr>
        <w:t xml:space="preserve">Hoá học. </w:t>
      </w:r>
    </w:p>
    <w:p w:rsidR="005442CD" w:rsidRDefault="005442CD" w:rsidP="00266406">
      <w:pPr>
        <w:pStyle w:val="NormalWeb"/>
        <w:spacing w:before="60" w:beforeAutospacing="0" w:after="0" w:afterAutospacing="0" w:line="276" w:lineRule="auto"/>
        <w:ind w:firstLine="720"/>
        <w:jc w:val="both"/>
      </w:pPr>
      <w:r>
        <w:rPr>
          <w:sz w:val="28"/>
          <w:szCs w:val="28"/>
        </w:rPr>
        <w:t>Học nâng cao Toán, Vật lý, Hóa học, tiếng Anh (xếp TKB riêng) ngoài 3 cụm chuyên đề chính khóa.</w:t>
      </w:r>
    </w:p>
    <w:p w:rsidR="005442CD" w:rsidRDefault="005442CD" w:rsidP="00266406">
      <w:pPr>
        <w:pStyle w:val="NormalWeb"/>
        <w:spacing w:before="120" w:beforeAutospacing="0" w:after="0" w:afterAutospacing="0" w:line="276" w:lineRule="auto"/>
        <w:jc w:val="both"/>
      </w:pPr>
      <w:r>
        <w:rPr>
          <w:b/>
          <w:bCs/>
          <w:i/>
          <w:iCs/>
          <w:sz w:val="28"/>
          <w:szCs w:val="28"/>
        </w:rPr>
        <w:t>        2.3 - Nhóm định hướng KHTN 3 có 2 lớp</w:t>
      </w:r>
      <w:r>
        <w:rPr>
          <w:sz w:val="28"/>
          <w:szCs w:val="28"/>
        </w:rPr>
        <w:t>: 10</w:t>
      </w:r>
      <w:r w:rsidR="00AC320A">
        <w:rPr>
          <w:sz w:val="28"/>
          <w:szCs w:val="28"/>
        </w:rPr>
        <w:t>B1</w:t>
      </w:r>
      <w:r>
        <w:rPr>
          <w:sz w:val="28"/>
          <w:szCs w:val="28"/>
        </w:rPr>
        <w:t>, 10</w:t>
      </w:r>
      <w:r w:rsidR="00AC320A">
        <w:rPr>
          <w:sz w:val="28"/>
          <w:szCs w:val="28"/>
        </w:rPr>
        <w:t>B2</w:t>
      </w:r>
      <w:r>
        <w:rPr>
          <w:sz w:val="28"/>
          <w:szCs w:val="28"/>
        </w:rPr>
        <w:t>, học các nhóm môn học sau:</w:t>
      </w:r>
    </w:p>
    <w:p w:rsidR="005442CD" w:rsidRDefault="005442CD" w:rsidP="00266406">
      <w:pPr>
        <w:pStyle w:val="NormalWeb"/>
        <w:spacing w:before="60" w:beforeAutospacing="0" w:after="0" w:afterAutospacing="0" w:line="276" w:lineRule="auto"/>
        <w:ind w:firstLine="720"/>
        <w:jc w:val="both"/>
      </w:pPr>
      <w:r>
        <w:rPr>
          <w:sz w:val="28"/>
          <w:szCs w:val="28"/>
        </w:rPr>
        <w:t>+ Các môn học bắt buộc bao gồm Ngữ văn, Toán, Tiếng Anh, GDTC, Giáo dục QP&amp;AN.</w:t>
      </w:r>
    </w:p>
    <w:p w:rsidR="005442CD" w:rsidRDefault="005442CD" w:rsidP="00266406">
      <w:pPr>
        <w:pStyle w:val="NormalWeb"/>
        <w:spacing w:before="60" w:beforeAutospacing="0" w:after="0" w:afterAutospacing="0" w:line="276" w:lineRule="auto"/>
        <w:ind w:firstLine="720"/>
        <w:jc w:val="both"/>
      </w:pPr>
      <w:r>
        <w:rPr>
          <w:sz w:val="28"/>
          <w:szCs w:val="28"/>
        </w:rPr>
        <w:t xml:space="preserve">+ Các hoạt động GD bắt buộc bao gồm hoạt động </w:t>
      </w:r>
      <w:r>
        <w:rPr>
          <w:color w:val="000000"/>
          <w:sz w:val="28"/>
          <w:szCs w:val="28"/>
        </w:rPr>
        <w:t>trải nghiệm, hướng nghiệp và nội dung giáo dục địa phương.</w:t>
      </w:r>
    </w:p>
    <w:p w:rsidR="005442CD" w:rsidRDefault="005442CD" w:rsidP="00266406">
      <w:pPr>
        <w:pStyle w:val="NormalWeb"/>
        <w:spacing w:before="60" w:beforeAutospacing="0" w:after="0" w:afterAutospacing="0" w:line="276" w:lineRule="auto"/>
        <w:ind w:firstLine="720"/>
        <w:jc w:val="both"/>
      </w:pPr>
      <w:r>
        <w:rPr>
          <w:sz w:val="28"/>
          <w:szCs w:val="28"/>
        </w:rPr>
        <w:t xml:space="preserve">+ Các môn học lựa chọn Vật lý, Hoá học, Sinh học, Địa lý và Tin học. </w:t>
      </w:r>
    </w:p>
    <w:p w:rsidR="005442CD" w:rsidRDefault="005442CD" w:rsidP="00266406">
      <w:pPr>
        <w:pStyle w:val="NormalWeb"/>
        <w:spacing w:before="60" w:beforeAutospacing="0" w:after="0" w:afterAutospacing="0" w:line="276" w:lineRule="auto"/>
        <w:ind w:firstLine="720"/>
        <w:jc w:val="both"/>
      </w:pPr>
      <w:r>
        <w:rPr>
          <w:sz w:val="28"/>
          <w:szCs w:val="28"/>
        </w:rPr>
        <w:t xml:space="preserve">+ Cụm chuyên đề Toán, Hoá học, Sinh học. </w:t>
      </w:r>
    </w:p>
    <w:p w:rsidR="005442CD" w:rsidRDefault="005442CD" w:rsidP="00266406">
      <w:pPr>
        <w:pStyle w:val="NormalWeb"/>
        <w:spacing w:before="60" w:beforeAutospacing="0" w:after="0" w:afterAutospacing="0" w:line="276" w:lineRule="auto"/>
        <w:ind w:firstLine="720"/>
        <w:jc w:val="both"/>
      </w:pPr>
      <w:r>
        <w:rPr>
          <w:sz w:val="28"/>
          <w:szCs w:val="28"/>
        </w:rPr>
        <w:t>Học nâng cao Toán, Hóa học, Sinh học, tiếng Anh (xếp TKB riêng) ngoài 3 cụm chuyên đề chính khóa.</w:t>
      </w:r>
    </w:p>
    <w:p w:rsidR="005442CD" w:rsidRDefault="005442CD" w:rsidP="00266406">
      <w:pPr>
        <w:pStyle w:val="NormalWeb"/>
        <w:spacing w:before="60" w:beforeAutospacing="0" w:after="0" w:afterAutospacing="0" w:line="276" w:lineRule="auto"/>
        <w:ind w:firstLine="720"/>
        <w:jc w:val="both"/>
      </w:pPr>
      <w:r>
        <w:rPr>
          <w:i/>
          <w:iCs/>
          <w:sz w:val="28"/>
          <w:szCs w:val="28"/>
        </w:rPr>
        <w:t xml:space="preserve">Trong </w:t>
      </w:r>
      <w:r w:rsidR="002848DA">
        <w:rPr>
          <w:i/>
          <w:iCs/>
          <w:sz w:val="28"/>
          <w:szCs w:val="28"/>
        </w:rPr>
        <w:t xml:space="preserve">trường hợp Nhóm định hướng KHTN </w:t>
      </w:r>
      <w:r>
        <w:rPr>
          <w:i/>
          <w:iCs/>
          <w:sz w:val="28"/>
          <w:szCs w:val="28"/>
        </w:rPr>
        <w:t>3 ít học sinh đăng ký, nhà trường sẽ xếp cùng với Nhóm định hướng KHTN 1,</w:t>
      </w:r>
      <w:r w:rsidR="002848DA">
        <w:rPr>
          <w:i/>
          <w:iCs/>
          <w:sz w:val="28"/>
          <w:szCs w:val="28"/>
        </w:rPr>
        <w:t>2 học</w:t>
      </w:r>
      <w:r>
        <w:rPr>
          <w:i/>
          <w:iCs/>
          <w:sz w:val="28"/>
          <w:szCs w:val="28"/>
        </w:rPr>
        <w:t xml:space="preserve"> nâng cao Toán, Vật lý, Hóa học.</w:t>
      </w:r>
    </w:p>
    <w:p w:rsidR="006C1957" w:rsidRDefault="005442CD" w:rsidP="006C1957">
      <w:pPr>
        <w:pStyle w:val="NormalWeb"/>
        <w:spacing w:before="120" w:beforeAutospacing="0" w:after="0" w:afterAutospacing="0" w:line="276" w:lineRule="auto"/>
        <w:jc w:val="both"/>
      </w:pPr>
      <w:r>
        <w:rPr>
          <w:sz w:val="28"/>
          <w:szCs w:val="28"/>
        </w:rPr>
        <w:t xml:space="preserve">         </w:t>
      </w:r>
      <w:r w:rsidR="006C1957">
        <w:rPr>
          <w:sz w:val="28"/>
          <w:szCs w:val="28"/>
        </w:rPr>
        <w:t xml:space="preserve"> </w:t>
      </w:r>
      <w:r w:rsidR="006C1957">
        <w:rPr>
          <w:b/>
          <w:bCs/>
          <w:i/>
          <w:iCs/>
          <w:sz w:val="28"/>
          <w:szCs w:val="28"/>
        </w:rPr>
        <w:t>2.</w:t>
      </w:r>
      <w:r w:rsidR="006C1957">
        <w:rPr>
          <w:b/>
          <w:bCs/>
          <w:i/>
          <w:iCs/>
          <w:sz w:val="28"/>
          <w:szCs w:val="28"/>
        </w:rPr>
        <w:t>4</w:t>
      </w:r>
      <w:r w:rsidR="006C1957">
        <w:rPr>
          <w:b/>
          <w:bCs/>
          <w:i/>
          <w:iCs/>
          <w:sz w:val="28"/>
          <w:szCs w:val="28"/>
        </w:rPr>
        <w:t xml:space="preserve"> - Nhóm định hướng KHXH </w:t>
      </w:r>
      <w:r w:rsidR="008E0217">
        <w:rPr>
          <w:b/>
          <w:bCs/>
          <w:i/>
          <w:iCs/>
          <w:sz w:val="28"/>
          <w:szCs w:val="28"/>
        </w:rPr>
        <w:t>1</w:t>
      </w:r>
      <w:r w:rsidR="006C1957">
        <w:rPr>
          <w:b/>
          <w:bCs/>
          <w:i/>
          <w:iCs/>
          <w:sz w:val="28"/>
          <w:szCs w:val="28"/>
        </w:rPr>
        <w:t xml:space="preserve"> gồm 2 lớp</w:t>
      </w:r>
      <w:r w:rsidR="006C1957">
        <w:rPr>
          <w:sz w:val="28"/>
          <w:szCs w:val="28"/>
        </w:rPr>
        <w:t>: 10C1, 10C2, học các nhóm môn học sau:</w:t>
      </w:r>
    </w:p>
    <w:p w:rsidR="006C1957" w:rsidRDefault="006C1957" w:rsidP="006C1957">
      <w:pPr>
        <w:pStyle w:val="NormalWeb"/>
        <w:spacing w:before="60" w:beforeAutospacing="0" w:after="0" w:afterAutospacing="0" w:line="276" w:lineRule="auto"/>
        <w:ind w:firstLine="720"/>
        <w:jc w:val="both"/>
      </w:pPr>
      <w:r>
        <w:rPr>
          <w:sz w:val="28"/>
          <w:szCs w:val="28"/>
        </w:rPr>
        <w:lastRenderedPageBreak/>
        <w:t>+ Các môn học bắt buộc bao gồm Ngữ văn, Toán, Tiếng Anh, GDTC, Giáo dục QP&amp;AN.</w:t>
      </w:r>
    </w:p>
    <w:p w:rsidR="006C1957" w:rsidRDefault="006C1957" w:rsidP="006C1957">
      <w:pPr>
        <w:pStyle w:val="NormalWeb"/>
        <w:spacing w:before="60" w:beforeAutospacing="0" w:after="0" w:afterAutospacing="0" w:line="276" w:lineRule="auto"/>
        <w:ind w:firstLine="720"/>
        <w:jc w:val="both"/>
      </w:pPr>
      <w:r>
        <w:rPr>
          <w:sz w:val="28"/>
          <w:szCs w:val="28"/>
        </w:rPr>
        <w:t xml:space="preserve">+ Các hoạt động GD bắt buộc bao gồm hoạt động </w:t>
      </w:r>
      <w:r>
        <w:rPr>
          <w:color w:val="000000"/>
          <w:sz w:val="28"/>
          <w:szCs w:val="28"/>
        </w:rPr>
        <w:t>trải nghiệm, hướng nghiệp và nội dung giáo dục địa phương.</w:t>
      </w:r>
    </w:p>
    <w:p w:rsidR="006C1957" w:rsidRDefault="006C1957" w:rsidP="006C1957">
      <w:pPr>
        <w:pStyle w:val="NormalWeb"/>
        <w:spacing w:before="60" w:beforeAutospacing="0" w:after="0" w:afterAutospacing="0" w:line="276" w:lineRule="auto"/>
        <w:ind w:firstLine="720"/>
        <w:jc w:val="both"/>
      </w:pPr>
      <w:r>
        <w:rPr>
          <w:sz w:val="28"/>
          <w:szCs w:val="28"/>
        </w:rPr>
        <w:t>+ Các môn học lựa chọn Lịch sử, Địa lý, Giáo dục KT&amp;PL, Vật lý và Công nghệ công nghiệp.</w:t>
      </w:r>
    </w:p>
    <w:p w:rsidR="006C1957" w:rsidRDefault="006C1957" w:rsidP="006C1957">
      <w:pPr>
        <w:pStyle w:val="NormalWeb"/>
        <w:spacing w:before="60" w:beforeAutospacing="0" w:after="0" w:afterAutospacing="0" w:line="276" w:lineRule="auto"/>
        <w:ind w:firstLine="720"/>
        <w:jc w:val="both"/>
      </w:pPr>
      <w:r>
        <w:rPr>
          <w:sz w:val="28"/>
          <w:szCs w:val="28"/>
        </w:rPr>
        <w:t>+ Cụm chuyên đề Ngữ văn, Toán, Lịch sử.</w:t>
      </w:r>
    </w:p>
    <w:p w:rsidR="006C1957" w:rsidRDefault="006C1957" w:rsidP="006C1957">
      <w:pPr>
        <w:pStyle w:val="NormalWeb"/>
        <w:spacing w:before="60" w:beforeAutospacing="0" w:after="0" w:afterAutospacing="0" w:line="276" w:lineRule="auto"/>
        <w:ind w:firstLine="720"/>
        <w:jc w:val="both"/>
      </w:pPr>
      <w:r>
        <w:rPr>
          <w:sz w:val="28"/>
          <w:szCs w:val="28"/>
        </w:rPr>
        <w:t>Học nâng cao Ngữ văn, Lịch sử, Địa lý, GD KT&amp;PL, tiếng Anh (xếp TKB riêng) ngoài 3 cụm chuyên đề chính khóa.</w:t>
      </w:r>
    </w:p>
    <w:p w:rsidR="005442CD" w:rsidRDefault="005442CD" w:rsidP="006C1957">
      <w:pPr>
        <w:pStyle w:val="NormalWeb"/>
        <w:spacing w:before="120" w:beforeAutospacing="0" w:after="0" w:afterAutospacing="0" w:line="276" w:lineRule="auto"/>
        <w:ind w:firstLine="720"/>
        <w:jc w:val="both"/>
      </w:pPr>
      <w:r>
        <w:rPr>
          <w:b/>
          <w:bCs/>
          <w:i/>
          <w:iCs/>
          <w:sz w:val="28"/>
          <w:szCs w:val="28"/>
        </w:rPr>
        <w:t>2.</w:t>
      </w:r>
      <w:r w:rsidR="006C1957">
        <w:rPr>
          <w:b/>
          <w:bCs/>
          <w:i/>
          <w:iCs/>
          <w:sz w:val="28"/>
          <w:szCs w:val="28"/>
        </w:rPr>
        <w:t>5</w:t>
      </w:r>
      <w:r>
        <w:rPr>
          <w:b/>
          <w:bCs/>
          <w:i/>
          <w:iCs/>
          <w:sz w:val="28"/>
          <w:szCs w:val="28"/>
        </w:rPr>
        <w:t xml:space="preserve"> - Nhóm định hướng KHXH </w:t>
      </w:r>
      <w:r w:rsidR="008E0217">
        <w:rPr>
          <w:b/>
          <w:bCs/>
          <w:i/>
          <w:iCs/>
          <w:sz w:val="28"/>
          <w:szCs w:val="28"/>
        </w:rPr>
        <w:t>2</w:t>
      </w:r>
      <w:r>
        <w:rPr>
          <w:b/>
          <w:bCs/>
          <w:i/>
          <w:iCs/>
          <w:sz w:val="28"/>
          <w:szCs w:val="28"/>
        </w:rPr>
        <w:t xml:space="preserve"> có 2 lớp</w:t>
      </w:r>
      <w:r>
        <w:rPr>
          <w:sz w:val="28"/>
          <w:szCs w:val="28"/>
        </w:rPr>
        <w:t>: 10</w:t>
      </w:r>
      <w:r w:rsidR="00AC320A">
        <w:rPr>
          <w:sz w:val="28"/>
          <w:szCs w:val="28"/>
        </w:rPr>
        <w:t>D1</w:t>
      </w:r>
      <w:r>
        <w:rPr>
          <w:sz w:val="28"/>
          <w:szCs w:val="28"/>
        </w:rPr>
        <w:t>, 10</w:t>
      </w:r>
      <w:r w:rsidR="00AC320A">
        <w:rPr>
          <w:sz w:val="28"/>
          <w:szCs w:val="28"/>
        </w:rPr>
        <w:t>D2</w:t>
      </w:r>
      <w:r>
        <w:rPr>
          <w:sz w:val="28"/>
          <w:szCs w:val="28"/>
        </w:rPr>
        <w:t>, học các nhóm môn học sau:</w:t>
      </w:r>
    </w:p>
    <w:p w:rsidR="005442CD" w:rsidRDefault="005442CD" w:rsidP="00266406">
      <w:pPr>
        <w:pStyle w:val="NormalWeb"/>
        <w:spacing w:before="60" w:beforeAutospacing="0" w:after="0" w:afterAutospacing="0" w:line="276" w:lineRule="auto"/>
        <w:ind w:firstLine="720"/>
        <w:jc w:val="both"/>
      </w:pPr>
      <w:r>
        <w:rPr>
          <w:sz w:val="28"/>
          <w:szCs w:val="28"/>
        </w:rPr>
        <w:t> + Các môn học bắt buộc bao gồm Ngữ văn, Toán, Tiếng Anh, GDTC, Giáo dục QP&amp;AN.</w:t>
      </w:r>
    </w:p>
    <w:p w:rsidR="005442CD" w:rsidRDefault="005442CD" w:rsidP="00266406">
      <w:pPr>
        <w:pStyle w:val="NormalWeb"/>
        <w:spacing w:before="60" w:beforeAutospacing="0" w:after="0" w:afterAutospacing="0" w:line="276" w:lineRule="auto"/>
        <w:ind w:firstLine="720"/>
        <w:jc w:val="both"/>
      </w:pPr>
      <w:r>
        <w:rPr>
          <w:sz w:val="28"/>
          <w:szCs w:val="28"/>
        </w:rPr>
        <w:t xml:space="preserve">+ Các hoạt động GD bắt buộc bao gồm hoạt động </w:t>
      </w:r>
      <w:r>
        <w:rPr>
          <w:color w:val="000000"/>
          <w:sz w:val="28"/>
          <w:szCs w:val="28"/>
        </w:rPr>
        <w:t>trải nghiệm, hướng nghiệp và nội dung giáo dục địa phương.</w:t>
      </w:r>
    </w:p>
    <w:p w:rsidR="005442CD" w:rsidRDefault="005442CD" w:rsidP="00266406">
      <w:pPr>
        <w:pStyle w:val="NormalWeb"/>
        <w:spacing w:before="60" w:beforeAutospacing="0" w:after="0" w:afterAutospacing="0" w:line="276" w:lineRule="auto"/>
        <w:ind w:firstLine="720"/>
        <w:jc w:val="both"/>
      </w:pPr>
      <w:r>
        <w:rPr>
          <w:sz w:val="28"/>
          <w:szCs w:val="28"/>
        </w:rPr>
        <w:t>+ Các môn học lựa chọn Lịch sử, Địa lý, Giáo dục KT&amp;PL, Vật lý và Tin học.</w:t>
      </w:r>
    </w:p>
    <w:p w:rsidR="005442CD" w:rsidRDefault="005442CD" w:rsidP="00266406">
      <w:pPr>
        <w:pStyle w:val="NormalWeb"/>
        <w:spacing w:before="60" w:beforeAutospacing="0" w:after="0" w:afterAutospacing="0" w:line="276" w:lineRule="auto"/>
        <w:ind w:firstLine="720"/>
        <w:jc w:val="both"/>
      </w:pPr>
      <w:r>
        <w:rPr>
          <w:sz w:val="28"/>
          <w:szCs w:val="28"/>
        </w:rPr>
        <w:t>+ Cụm chuyên đề Ngữ văn, Toán, Vật lý.</w:t>
      </w:r>
    </w:p>
    <w:p w:rsidR="005442CD" w:rsidRDefault="005442CD" w:rsidP="00266406">
      <w:pPr>
        <w:pStyle w:val="NormalWeb"/>
        <w:spacing w:before="60" w:beforeAutospacing="0" w:after="0" w:afterAutospacing="0" w:line="276" w:lineRule="auto"/>
        <w:ind w:firstLine="720"/>
        <w:jc w:val="both"/>
      </w:pPr>
      <w:r>
        <w:rPr>
          <w:sz w:val="28"/>
          <w:szCs w:val="28"/>
        </w:rPr>
        <w:t>Học nâng cao Toán, Ngữ văn, tiếng Anh (xếp TKB riêng) ngoài 3 cụm chuyên đề chính khóa.</w:t>
      </w:r>
    </w:p>
    <w:p w:rsidR="005442CD" w:rsidRDefault="005442CD" w:rsidP="00266406">
      <w:pPr>
        <w:pStyle w:val="NormalWeb"/>
        <w:spacing w:before="60" w:beforeAutospacing="0" w:after="0" w:afterAutospacing="0" w:line="276" w:lineRule="auto"/>
        <w:ind w:firstLine="720"/>
        <w:jc w:val="both"/>
      </w:pPr>
      <w:r>
        <w:rPr>
          <w:sz w:val="28"/>
          <w:szCs w:val="28"/>
        </w:rPr>
        <w:t>Môn Âm nhạc và Mĩ thuật chưa có giáo viên nên chưa lựa chọn.</w:t>
      </w:r>
    </w:p>
    <w:p w:rsidR="005442CD" w:rsidRDefault="005442CD" w:rsidP="00266406">
      <w:pPr>
        <w:pStyle w:val="NormalWeb"/>
        <w:spacing w:before="60" w:beforeAutospacing="0" w:after="0" w:afterAutospacing="0" w:line="276" w:lineRule="auto"/>
        <w:jc w:val="both"/>
      </w:pPr>
      <w:r>
        <w:rPr>
          <w:sz w:val="28"/>
          <w:szCs w:val="28"/>
        </w:rPr>
        <w:t>          Môn Ngoại ngữ 2 hoặc tiếng dân tộc: Không lựa chọn.</w:t>
      </w:r>
    </w:p>
    <w:p w:rsidR="005442CD" w:rsidRDefault="005442CD" w:rsidP="00266406">
      <w:pPr>
        <w:pStyle w:val="NormalWeb"/>
        <w:spacing w:before="60" w:beforeAutospacing="0" w:after="0" w:afterAutospacing="0" w:line="276" w:lineRule="auto"/>
        <w:ind w:firstLine="720"/>
        <w:jc w:val="both"/>
      </w:pPr>
      <w:r>
        <w:rPr>
          <w:sz w:val="28"/>
          <w:szCs w:val="28"/>
        </w:rPr>
        <w:t>Học kỳ I dạy 18 tuần, học kỳ 2 dạy 17 tuần, mỗi tuần học 6 buổi, mỗi buổi không quá 5 tiết, mỗi tiết 45 phút.</w:t>
      </w:r>
    </w:p>
    <w:p w:rsidR="005442CD" w:rsidRDefault="00AC320A" w:rsidP="00266406">
      <w:pPr>
        <w:pStyle w:val="NormalWeb"/>
        <w:spacing w:before="120" w:beforeAutospacing="0" w:after="0" w:afterAutospacing="0" w:line="276" w:lineRule="auto"/>
        <w:ind w:firstLine="720"/>
      </w:pPr>
      <w:r>
        <w:rPr>
          <w:b/>
          <w:bCs/>
          <w:sz w:val="28"/>
          <w:szCs w:val="28"/>
          <w:shd w:val="clear" w:color="auto" w:fill="FFFFFF"/>
        </w:rPr>
        <w:t>3</w:t>
      </w:r>
      <w:r w:rsidR="005442CD">
        <w:rPr>
          <w:b/>
          <w:bCs/>
          <w:sz w:val="28"/>
          <w:szCs w:val="28"/>
          <w:shd w:val="clear" w:color="auto" w:fill="FFFFFF"/>
        </w:rPr>
        <w:t>. CÁC NGUYỆN VỌNG KHI ĐĂNG KÝ LỚP HỌC</w:t>
      </w:r>
    </w:p>
    <w:p w:rsidR="005442CD" w:rsidRDefault="00AC320A" w:rsidP="00266406">
      <w:pPr>
        <w:pStyle w:val="NormalWeb"/>
        <w:spacing w:before="60" w:beforeAutospacing="0" w:after="0" w:afterAutospacing="0" w:line="276" w:lineRule="auto"/>
        <w:ind w:firstLine="720"/>
        <w:jc w:val="both"/>
      </w:pPr>
      <w:r>
        <w:rPr>
          <w:b/>
          <w:bCs/>
          <w:sz w:val="28"/>
          <w:szCs w:val="28"/>
          <w:shd w:val="clear" w:color="auto" w:fill="FFFFFF"/>
        </w:rPr>
        <w:t>3</w:t>
      </w:r>
      <w:r w:rsidR="005442CD">
        <w:rPr>
          <w:b/>
          <w:bCs/>
          <w:sz w:val="28"/>
          <w:szCs w:val="28"/>
          <w:shd w:val="clear" w:color="auto" w:fill="FFFFFF"/>
        </w:rPr>
        <w:t xml:space="preserve">.1. Mỗi học sinh có tối đa </w:t>
      </w:r>
      <w:r>
        <w:rPr>
          <w:b/>
          <w:bCs/>
          <w:sz w:val="28"/>
          <w:szCs w:val="28"/>
          <w:shd w:val="clear" w:color="auto" w:fill="FFFFFF"/>
        </w:rPr>
        <w:t>5</w:t>
      </w:r>
      <w:r w:rsidR="005442CD">
        <w:rPr>
          <w:b/>
          <w:bCs/>
          <w:sz w:val="28"/>
          <w:szCs w:val="28"/>
          <w:shd w:val="clear" w:color="auto" w:fill="FFFFFF"/>
        </w:rPr>
        <w:t xml:space="preserve"> nguyện vọng lựa chọn nhóm môn học để đăng ký lớp học</w:t>
      </w:r>
    </w:p>
    <w:p w:rsidR="005442CD" w:rsidRDefault="005442CD" w:rsidP="00266406">
      <w:pPr>
        <w:pStyle w:val="NormalWeb"/>
        <w:spacing w:before="60" w:beforeAutospacing="0" w:after="0" w:afterAutospacing="0" w:line="276" w:lineRule="auto"/>
        <w:jc w:val="both"/>
      </w:pPr>
      <w:r>
        <w:rPr>
          <w:sz w:val="28"/>
          <w:szCs w:val="28"/>
          <w:shd w:val="clear" w:color="auto" w:fill="FFFFFF"/>
        </w:rPr>
        <w:t>          - Nguyện vọng 1: Là nguyện vọng đăng ký chọn lớp thuộc nhóm các môn học đầu tiên.</w:t>
      </w:r>
    </w:p>
    <w:p w:rsidR="005442CD" w:rsidRDefault="005442CD" w:rsidP="00266406">
      <w:pPr>
        <w:pStyle w:val="NormalWeb"/>
        <w:spacing w:before="60" w:beforeAutospacing="0" w:after="0" w:afterAutospacing="0" w:line="276" w:lineRule="auto"/>
        <w:jc w:val="both"/>
      </w:pPr>
      <w:r>
        <w:rPr>
          <w:sz w:val="28"/>
          <w:szCs w:val="28"/>
          <w:shd w:val="clear" w:color="auto" w:fill="FFFFFF"/>
        </w:rPr>
        <w:t>       - Nguyện vọng 2: Là nguyện vọng đăng ký chọn lớp thuộc nhóm các môn học sau khi không đảm bảo điều kiện vào lớp thuộc nhóm các môn học đầu tiên.</w:t>
      </w:r>
    </w:p>
    <w:p w:rsidR="005442CD" w:rsidRDefault="005442CD" w:rsidP="00266406">
      <w:pPr>
        <w:pStyle w:val="NormalWeb"/>
        <w:spacing w:before="60" w:beforeAutospacing="0" w:after="0" w:afterAutospacing="0" w:line="276" w:lineRule="auto"/>
        <w:jc w:val="both"/>
        <w:rPr>
          <w:sz w:val="28"/>
          <w:szCs w:val="28"/>
          <w:shd w:val="clear" w:color="auto" w:fill="FFFFFF"/>
        </w:rPr>
      </w:pPr>
      <w:r>
        <w:rPr>
          <w:sz w:val="28"/>
          <w:szCs w:val="28"/>
          <w:shd w:val="clear" w:color="auto" w:fill="FFFFFF"/>
        </w:rPr>
        <w:t>          - Nguyện vọng 3: Là nguyện vọng đăng ký chọn lớp thuộc nhóm các môn học sau khi không đảm bảo điều kiện vào lớp thuộc nhóm các môn học của nguyện vọng 2.</w:t>
      </w:r>
    </w:p>
    <w:p w:rsidR="008106F7" w:rsidRDefault="008106F7" w:rsidP="008106F7">
      <w:pPr>
        <w:pStyle w:val="NormalWeb"/>
        <w:spacing w:before="60" w:beforeAutospacing="0" w:after="0" w:afterAutospacing="0" w:line="276" w:lineRule="auto"/>
        <w:jc w:val="both"/>
      </w:pPr>
      <w:r>
        <w:rPr>
          <w:sz w:val="28"/>
          <w:szCs w:val="28"/>
          <w:shd w:val="clear" w:color="auto" w:fill="FFFFFF"/>
        </w:rPr>
        <w:lastRenderedPageBreak/>
        <w:t>          - Nguyện vọng 4</w:t>
      </w:r>
      <w:r>
        <w:rPr>
          <w:sz w:val="28"/>
          <w:szCs w:val="28"/>
          <w:shd w:val="clear" w:color="auto" w:fill="FFFFFF"/>
        </w:rPr>
        <w:t xml:space="preserve">: Là nguyện vọng đăng ký chọn lớp thuộc nhóm các môn học sau khi không đảm bảo điều kiện vào lớp thuộc nhóm các môn học của nguyện vọng </w:t>
      </w:r>
      <w:r>
        <w:rPr>
          <w:sz w:val="28"/>
          <w:szCs w:val="28"/>
          <w:shd w:val="clear" w:color="auto" w:fill="FFFFFF"/>
        </w:rPr>
        <w:t>3</w:t>
      </w:r>
      <w:r>
        <w:rPr>
          <w:sz w:val="28"/>
          <w:szCs w:val="28"/>
          <w:shd w:val="clear" w:color="auto" w:fill="FFFFFF"/>
        </w:rPr>
        <w:t>.</w:t>
      </w:r>
    </w:p>
    <w:p w:rsidR="008106F7" w:rsidRDefault="008106F7" w:rsidP="008106F7">
      <w:pPr>
        <w:pStyle w:val="NormalWeb"/>
        <w:spacing w:before="60" w:beforeAutospacing="0" w:after="0" w:afterAutospacing="0" w:line="276" w:lineRule="auto"/>
        <w:jc w:val="both"/>
      </w:pPr>
      <w:r>
        <w:rPr>
          <w:sz w:val="28"/>
          <w:szCs w:val="28"/>
          <w:shd w:val="clear" w:color="auto" w:fill="FFFFFF"/>
        </w:rPr>
        <w:t xml:space="preserve">          - Nguyện vọng </w:t>
      </w:r>
      <w:r>
        <w:rPr>
          <w:sz w:val="28"/>
          <w:szCs w:val="28"/>
          <w:shd w:val="clear" w:color="auto" w:fill="FFFFFF"/>
        </w:rPr>
        <w:t>5</w:t>
      </w:r>
      <w:r>
        <w:rPr>
          <w:sz w:val="28"/>
          <w:szCs w:val="28"/>
          <w:shd w:val="clear" w:color="auto" w:fill="FFFFFF"/>
        </w:rPr>
        <w:t xml:space="preserve">: Là nguyện vọng đăng ký chọn lớp thuộc nhóm các môn học sau khi không đảm bảo điều kiện vào lớp thuộc nhóm các môn học của nguyện vọng </w:t>
      </w:r>
      <w:r>
        <w:rPr>
          <w:sz w:val="28"/>
          <w:szCs w:val="28"/>
          <w:shd w:val="clear" w:color="auto" w:fill="FFFFFF"/>
        </w:rPr>
        <w:t>4</w:t>
      </w:r>
      <w:r>
        <w:rPr>
          <w:sz w:val="28"/>
          <w:szCs w:val="28"/>
          <w:shd w:val="clear" w:color="auto" w:fill="FFFFFF"/>
        </w:rPr>
        <w:t>.</w:t>
      </w:r>
    </w:p>
    <w:p w:rsidR="005442CD" w:rsidRDefault="00AC320A" w:rsidP="00266406">
      <w:pPr>
        <w:pStyle w:val="NormalWeb"/>
        <w:spacing w:before="60" w:beforeAutospacing="0" w:after="0" w:afterAutospacing="0" w:line="276" w:lineRule="auto"/>
        <w:ind w:firstLine="720"/>
        <w:jc w:val="both"/>
      </w:pPr>
      <w:r>
        <w:rPr>
          <w:b/>
          <w:bCs/>
          <w:sz w:val="28"/>
          <w:szCs w:val="28"/>
          <w:shd w:val="clear" w:color="auto" w:fill="FFFFFF"/>
        </w:rPr>
        <w:t>3</w:t>
      </w:r>
      <w:r w:rsidR="005442CD">
        <w:rPr>
          <w:b/>
          <w:bCs/>
          <w:sz w:val="28"/>
          <w:szCs w:val="28"/>
          <w:shd w:val="clear" w:color="auto" w:fill="FFFFFF"/>
        </w:rPr>
        <w:t>.2. Đăng ký nguyện vọng</w:t>
      </w:r>
    </w:p>
    <w:p w:rsidR="005442CD" w:rsidRDefault="005442CD" w:rsidP="00266406">
      <w:pPr>
        <w:pStyle w:val="NormalWeb"/>
        <w:spacing w:before="60" w:beforeAutospacing="0" w:after="0" w:afterAutospacing="0" w:line="276" w:lineRule="auto"/>
        <w:jc w:val="both"/>
      </w:pPr>
      <w:r>
        <w:rPr>
          <w:sz w:val="28"/>
          <w:szCs w:val="28"/>
          <w:shd w:val="clear" w:color="auto" w:fill="FFFFFF"/>
        </w:rPr>
        <w:t>          Mỗi học sinh sau khi trúng tuyển vào trường sẽ được phát 01 phiếu để đăng ký nguyện vọng, trong phiếu ghi rõ các ô nguyện vọng 1, 2, 3</w:t>
      </w:r>
      <w:r w:rsidR="00B338B9">
        <w:rPr>
          <w:sz w:val="28"/>
          <w:szCs w:val="28"/>
          <w:shd w:val="clear" w:color="auto" w:fill="FFFFFF"/>
        </w:rPr>
        <w:t>,4,5</w:t>
      </w:r>
      <w:r>
        <w:rPr>
          <w:sz w:val="28"/>
          <w:szCs w:val="28"/>
          <w:shd w:val="clear" w:color="auto" w:fill="FFFFFF"/>
        </w:rPr>
        <w:t>.</w:t>
      </w:r>
    </w:p>
    <w:p w:rsidR="005442CD" w:rsidRDefault="00AC320A" w:rsidP="00266406">
      <w:pPr>
        <w:pStyle w:val="NormalWeb"/>
        <w:spacing w:before="60" w:beforeAutospacing="0" w:after="0" w:afterAutospacing="0" w:line="276" w:lineRule="auto"/>
        <w:ind w:firstLine="720"/>
      </w:pPr>
      <w:r>
        <w:rPr>
          <w:b/>
          <w:bCs/>
          <w:sz w:val="28"/>
          <w:szCs w:val="28"/>
        </w:rPr>
        <w:t>3</w:t>
      </w:r>
      <w:r w:rsidR="005442CD">
        <w:rPr>
          <w:b/>
          <w:bCs/>
          <w:sz w:val="28"/>
          <w:szCs w:val="28"/>
        </w:rPr>
        <w:t>.3. Hồ sơ nhập học</w:t>
      </w:r>
    </w:p>
    <w:p w:rsidR="005442CD" w:rsidRDefault="005442CD" w:rsidP="00266406">
      <w:pPr>
        <w:pStyle w:val="NormalWeb"/>
        <w:spacing w:before="60" w:beforeAutospacing="0" w:after="0" w:afterAutospacing="0" w:line="276" w:lineRule="auto"/>
        <w:ind w:firstLine="720"/>
        <w:jc w:val="both"/>
      </w:pPr>
      <w:r>
        <w:rPr>
          <w:sz w:val="28"/>
          <w:szCs w:val="28"/>
          <w:shd w:val="clear" w:color="auto" w:fill="FFFFFF"/>
        </w:rPr>
        <w:t xml:space="preserve">- </w:t>
      </w:r>
      <w:r>
        <w:rPr>
          <w:sz w:val="28"/>
          <w:szCs w:val="28"/>
          <w:shd w:val="clear" w:color="auto" w:fill="FFFFFF"/>
          <w:lang w:val="vi-VN"/>
        </w:rPr>
        <w:t xml:space="preserve">Giấy </w:t>
      </w:r>
      <w:r>
        <w:rPr>
          <w:sz w:val="28"/>
          <w:szCs w:val="28"/>
          <w:shd w:val="clear" w:color="auto" w:fill="FFFFFF"/>
        </w:rPr>
        <w:t>báo</w:t>
      </w:r>
      <w:r>
        <w:rPr>
          <w:sz w:val="28"/>
          <w:szCs w:val="28"/>
          <w:shd w:val="clear" w:color="auto" w:fill="FFFFFF"/>
          <w:lang w:val="vi-VN"/>
        </w:rPr>
        <w:t xml:space="preserve"> kết quả thi tuyển sinh lớp 10 năm học 202</w:t>
      </w:r>
      <w:r>
        <w:rPr>
          <w:sz w:val="28"/>
          <w:szCs w:val="28"/>
          <w:shd w:val="clear" w:color="auto" w:fill="FFFFFF"/>
        </w:rPr>
        <w:t>2</w:t>
      </w:r>
      <w:r>
        <w:rPr>
          <w:sz w:val="28"/>
          <w:szCs w:val="28"/>
          <w:shd w:val="clear" w:color="auto" w:fill="FFFFFF"/>
          <w:lang w:val="vi-VN"/>
        </w:rPr>
        <w:t>-202</w:t>
      </w:r>
      <w:r>
        <w:rPr>
          <w:sz w:val="28"/>
          <w:szCs w:val="28"/>
          <w:shd w:val="clear" w:color="auto" w:fill="FFFFFF"/>
        </w:rPr>
        <w:t>3 (</w:t>
      </w:r>
      <w:r>
        <w:rPr>
          <w:sz w:val="28"/>
          <w:szCs w:val="28"/>
          <w:shd w:val="clear" w:color="auto" w:fill="FFFFFF"/>
          <w:lang w:val="nl-NL"/>
        </w:rPr>
        <w:t>Bản chính, thí sinh lấy tại trường THCS)</w:t>
      </w:r>
      <w:r>
        <w:rPr>
          <w:sz w:val="28"/>
          <w:szCs w:val="28"/>
          <w:shd w:val="clear" w:color="auto" w:fill="FFFFFF"/>
          <w:lang w:val="vi-VN"/>
        </w:rPr>
        <w:t xml:space="preserve">; </w:t>
      </w:r>
    </w:p>
    <w:p w:rsidR="005442CD" w:rsidRDefault="005442CD" w:rsidP="00266406">
      <w:pPr>
        <w:pStyle w:val="NormalWeb"/>
        <w:spacing w:before="60" w:beforeAutospacing="0" w:after="0" w:afterAutospacing="0" w:line="276" w:lineRule="auto"/>
        <w:ind w:firstLine="720"/>
        <w:jc w:val="both"/>
      </w:pPr>
      <w:r>
        <w:rPr>
          <w:sz w:val="28"/>
          <w:szCs w:val="28"/>
          <w:shd w:val="clear" w:color="auto" w:fill="FFFFFF"/>
        </w:rPr>
        <w:t xml:space="preserve">- </w:t>
      </w:r>
      <w:r>
        <w:rPr>
          <w:sz w:val="28"/>
          <w:szCs w:val="28"/>
          <w:shd w:val="clear" w:color="auto" w:fill="FFFFFF"/>
          <w:lang w:val="vi-VN"/>
        </w:rPr>
        <w:t xml:space="preserve">Học bạ THCS (bản chính); </w:t>
      </w:r>
    </w:p>
    <w:p w:rsidR="005442CD" w:rsidRDefault="005442CD" w:rsidP="00266406">
      <w:pPr>
        <w:pStyle w:val="NormalWeb"/>
        <w:spacing w:before="60" w:beforeAutospacing="0" w:after="0" w:afterAutospacing="0" w:line="276" w:lineRule="auto"/>
        <w:ind w:firstLine="720"/>
        <w:jc w:val="both"/>
      </w:pPr>
      <w:r>
        <w:rPr>
          <w:sz w:val="28"/>
          <w:szCs w:val="28"/>
          <w:lang w:val="nl-NL"/>
        </w:rPr>
        <w:t>- Giấy khai sinh (Bản sao có công chứng);</w:t>
      </w:r>
    </w:p>
    <w:p w:rsidR="005442CD" w:rsidRDefault="005442CD" w:rsidP="00266406">
      <w:pPr>
        <w:pStyle w:val="NormalWeb"/>
        <w:spacing w:before="60" w:beforeAutospacing="0" w:after="0" w:afterAutospacing="0" w:line="276" w:lineRule="auto"/>
        <w:ind w:firstLine="720"/>
        <w:jc w:val="both"/>
      </w:pPr>
      <w:r>
        <w:rPr>
          <w:sz w:val="28"/>
          <w:szCs w:val="28"/>
          <w:lang w:val="nl-NL"/>
        </w:rPr>
        <w:t>- Giấy chứng nhận tốt nghiệp THCS (Bản chính);</w:t>
      </w:r>
    </w:p>
    <w:p w:rsidR="005442CD" w:rsidRDefault="005442CD" w:rsidP="00266406">
      <w:pPr>
        <w:pStyle w:val="NormalWeb"/>
        <w:spacing w:before="60" w:beforeAutospacing="0" w:after="0" w:afterAutospacing="0" w:line="276" w:lineRule="auto"/>
        <w:ind w:firstLine="720"/>
        <w:jc w:val="both"/>
      </w:pPr>
      <w:r>
        <w:rPr>
          <w:sz w:val="28"/>
          <w:szCs w:val="28"/>
          <w:lang w:val="nl-NL"/>
        </w:rPr>
        <w:t>- Đơn đăng ký nguyện vọng lớp học.</w:t>
      </w:r>
    </w:p>
    <w:p w:rsidR="005442CD" w:rsidRDefault="005442CD" w:rsidP="00266406">
      <w:pPr>
        <w:pStyle w:val="NormalWeb"/>
        <w:spacing w:before="60" w:beforeAutospacing="0" w:after="0" w:afterAutospacing="0" w:line="276" w:lineRule="auto"/>
        <w:ind w:firstLine="720"/>
        <w:jc w:val="both"/>
      </w:pPr>
      <w:r>
        <w:rPr>
          <w:sz w:val="28"/>
          <w:szCs w:val="28"/>
          <w:lang w:val="nl-NL"/>
        </w:rPr>
        <w:t>- Các giấy tờ chứng nhận ưu tiên, đạt giải các cấp khác.</w:t>
      </w:r>
    </w:p>
    <w:p w:rsidR="00BD6A6C" w:rsidRPr="0079526C" w:rsidRDefault="00BD6A6C" w:rsidP="00BD6A6C">
      <w:pPr>
        <w:spacing w:before="60" w:line="276" w:lineRule="auto"/>
        <w:ind w:firstLine="720"/>
        <w:rPr>
          <w:rFonts w:eastAsia="SimSun"/>
          <w:b/>
          <w:sz w:val="28"/>
          <w:szCs w:val="28"/>
        </w:rPr>
      </w:pPr>
      <w:r>
        <w:rPr>
          <w:rFonts w:eastAsia="SimSun"/>
          <w:b/>
          <w:sz w:val="28"/>
          <w:szCs w:val="28"/>
        </w:rPr>
        <w:t xml:space="preserve">4. </w:t>
      </w:r>
      <w:r w:rsidRPr="0079526C">
        <w:rPr>
          <w:rFonts w:eastAsia="SimSun"/>
          <w:b/>
          <w:sz w:val="28"/>
          <w:szCs w:val="28"/>
        </w:rPr>
        <w:t>QUY ĐỊNH XẾP LỚP</w:t>
      </w:r>
    </w:p>
    <w:p w:rsidR="00BD6A6C" w:rsidRPr="0079526C" w:rsidRDefault="00BD6A6C" w:rsidP="00BD6A6C">
      <w:pPr>
        <w:spacing w:before="60" w:line="276" w:lineRule="auto"/>
        <w:jc w:val="both"/>
        <w:rPr>
          <w:rFonts w:eastAsia="SimSun"/>
          <w:sz w:val="28"/>
          <w:szCs w:val="28"/>
        </w:rPr>
      </w:pPr>
      <w:r w:rsidRPr="0079526C">
        <w:rPr>
          <w:rFonts w:eastAsia="SimSun"/>
          <w:b/>
          <w:sz w:val="28"/>
          <w:szCs w:val="28"/>
        </w:rPr>
        <w:tab/>
      </w:r>
      <w:r>
        <w:rPr>
          <w:rFonts w:eastAsia="SimSun"/>
          <w:b/>
          <w:sz w:val="28"/>
          <w:szCs w:val="28"/>
        </w:rPr>
        <w:t>4.1</w:t>
      </w:r>
      <w:r w:rsidRPr="0079526C">
        <w:rPr>
          <w:rFonts w:eastAsia="SimSun"/>
          <w:b/>
          <w:sz w:val="28"/>
          <w:szCs w:val="28"/>
        </w:rPr>
        <w:t xml:space="preserve">. Sĩ số các lớp: </w:t>
      </w:r>
      <w:r w:rsidRPr="0079526C">
        <w:rPr>
          <w:rFonts w:eastAsia="SimSun"/>
          <w:sz w:val="28"/>
          <w:szCs w:val="28"/>
        </w:rPr>
        <w:t>Mỗi lớp không quá 45 học sinh.</w:t>
      </w:r>
    </w:p>
    <w:p w:rsidR="00BD6A6C" w:rsidRPr="0079526C" w:rsidRDefault="00BD6A6C" w:rsidP="00BD6A6C">
      <w:pPr>
        <w:spacing w:before="60" w:line="276" w:lineRule="auto"/>
        <w:jc w:val="both"/>
        <w:rPr>
          <w:b/>
          <w:i/>
          <w:sz w:val="28"/>
          <w:szCs w:val="28"/>
        </w:rPr>
      </w:pPr>
      <w:r w:rsidRPr="0079526C">
        <w:rPr>
          <w:rFonts w:eastAsia="SimSun"/>
          <w:b/>
          <w:sz w:val="28"/>
          <w:szCs w:val="28"/>
        </w:rPr>
        <w:tab/>
      </w:r>
      <w:r>
        <w:rPr>
          <w:rFonts w:eastAsia="SimSun"/>
          <w:b/>
          <w:sz w:val="28"/>
          <w:szCs w:val="28"/>
        </w:rPr>
        <w:t>4.2</w:t>
      </w:r>
      <w:r w:rsidRPr="0079526C">
        <w:rPr>
          <w:rFonts w:eastAsia="SimSun"/>
          <w:b/>
          <w:sz w:val="28"/>
          <w:szCs w:val="28"/>
        </w:rPr>
        <w:t>.</w:t>
      </w:r>
      <w:r w:rsidRPr="0079526C">
        <w:rPr>
          <w:b/>
          <w:sz w:val="28"/>
          <w:szCs w:val="28"/>
        </w:rPr>
        <w:t xml:space="preserve"> Điều kiện xếp lớp:</w:t>
      </w:r>
      <w:r w:rsidRPr="0079526C">
        <w:rPr>
          <w:sz w:val="28"/>
          <w:szCs w:val="28"/>
        </w:rPr>
        <w:t xml:space="preserve"> Sau khi có kết quả thi tuyển sinh, trên cơ sở danh sách học sinh trúng tuyển</w:t>
      </w:r>
      <w:r>
        <w:rPr>
          <w:sz w:val="28"/>
          <w:szCs w:val="28"/>
        </w:rPr>
        <w:t xml:space="preserve"> đến nhập học trong thời gian qui định</w:t>
      </w:r>
      <w:r w:rsidRPr="0079526C">
        <w:rPr>
          <w:sz w:val="28"/>
          <w:szCs w:val="28"/>
        </w:rPr>
        <w:t>, nhà trường tổ chức xếp học sinh vào các lớp, điều kiện cụ thể như sau:</w:t>
      </w:r>
    </w:p>
    <w:p w:rsidR="00BD6A6C" w:rsidRPr="0079526C" w:rsidRDefault="00BD6A6C" w:rsidP="00BD6A6C">
      <w:pPr>
        <w:spacing w:before="60" w:line="276" w:lineRule="auto"/>
        <w:ind w:firstLine="720"/>
        <w:jc w:val="both"/>
        <w:rPr>
          <w:b/>
          <w:i/>
          <w:sz w:val="28"/>
          <w:szCs w:val="28"/>
        </w:rPr>
      </w:pPr>
      <w:r>
        <w:rPr>
          <w:b/>
          <w:i/>
          <w:sz w:val="28"/>
          <w:szCs w:val="28"/>
        </w:rPr>
        <w:t>4.</w:t>
      </w:r>
      <w:r>
        <w:rPr>
          <w:b/>
          <w:i/>
          <w:sz w:val="28"/>
          <w:szCs w:val="28"/>
        </w:rPr>
        <w:t>2.</w:t>
      </w:r>
      <w:r w:rsidRPr="0079526C">
        <w:rPr>
          <w:b/>
          <w:i/>
          <w:sz w:val="28"/>
          <w:szCs w:val="28"/>
        </w:rPr>
        <w:t xml:space="preserve">1. Đối với </w:t>
      </w:r>
      <w:r w:rsidRPr="0079526C">
        <w:rPr>
          <w:rFonts w:eastAsia="SimSun"/>
          <w:b/>
          <w:i/>
          <w:sz w:val="28"/>
          <w:szCs w:val="28"/>
        </w:rPr>
        <w:t>nhóm định hướng KHTN 1 có 4 lớp gồm 10A</w:t>
      </w:r>
      <w:r>
        <w:rPr>
          <w:rFonts w:eastAsia="SimSun"/>
          <w:b/>
          <w:i/>
          <w:sz w:val="28"/>
          <w:szCs w:val="28"/>
        </w:rPr>
        <w:t>1</w:t>
      </w:r>
      <w:r w:rsidRPr="0079526C">
        <w:rPr>
          <w:rFonts w:eastAsia="SimSun"/>
          <w:b/>
          <w:i/>
          <w:sz w:val="28"/>
          <w:szCs w:val="28"/>
        </w:rPr>
        <w:t>, 10</w:t>
      </w:r>
      <w:r>
        <w:rPr>
          <w:rFonts w:eastAsia="SimSun"/>
          <w:b/>
          <w:i/>
          <w:sz w:val="28"/>
          <w:szCs w:val="28"/>
        </w:rPr>
        <w:t>A2</w:t>
      </w:r>
      <w:r w:rsidRPr="0079526C">
        <w:rPr>
          <w:rFonts w:eastAsia="SimSun"/>
          <w:b/>
          <w:i/>
          <w:sz w:val="28"/>
          <w:szCs w:val="28"/>
        </w:rPr>
        <w:t>, 10</w:t>
      </w:r>
      <w:r>
        <w:rPr>
          <w:rFonts w:eastAsia="SimSun"/>
          <w:b/>
          <w:i/>
          <w:sz w:val="28"/>
          <w:szCs w:val="28"/>
        </w:rPr>
        <w:t>A3</w:t>
      </w:r>
      <w:r w:rsidRPr="0079526C">
        <w:rPr>
          <w:rFonts w:eastAsia="SimSun"/>
          <w:b/>
          <w:i/>
          <w:sz w:val="28"/>
          <w:szCs w:val="28"/>
        </w:rPr>
        <w:t>, 10</w:t>
      </w:r>
      <w:r>
        <w:rPr>
          <w:rFonts w:eastAsia="SimSun"/>
          <w:b/>
          <w:i/>
          <w:sz w:val="28"/>
          <w:szCs w:val="28"/>
        </w:rPr>
        <w:t>A4</w:t>
      </w:r>
      <w:r w:rsidRPr="0079526C">
        <w:rPr>
          <w:rFonts w:eastAsia="SimSun"/>
          <w:b/>
          <w:i/>
          <w:sz w:val="28"/>
          <w:szCs w:val="28"/>
        </w:rPr>
        <w:t>:</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t>- Có nguyện vọng học các lớp nhóm khoa học tự nhiên thể hiện qua đơn đăng ký nguyện vọng.</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xml:space="preserve">- Căn cứ </w:t>
      </w:r>
      <w:r>
        <w:rPr>
          <w:rFonts w:eastAsia="SimSun"/>
          <w:sz w:val="28"/>
          <w:szCs w:val="28"/>
        </w:rPr>
        <w:t>kết quả</w:t>
      </w:r>
      <w:r w:rsidRPr="0079526C">
        <w:rPr>
          <w:rFonts w:eastAsia="SimSun"/>
          <w:sz w:val="28"/>
          <w:szCs w:val="28"/>
        </w:rPr>
        <w:t xml:space="preserve"> thi</w:t>
      </w:r>
      <w:r>
        <w:rPr>
          <w:rFonts w:eastAsia="SimSun"/>
          <w:sz w:val="28"/>
          <w:szCs w:val="28"/>
        </w:rPr>
        <w:t xml:space="preserve"> </w:t>
      </w:r>
      <w:r w:rsidRPr="0079526C">
        <w:rPr>
          <w:rFonts w:eastAsia="SimSun"/>
          <w:sz w:val="28"/>
          <w:szCs w:val="28"/>
        </w:rPr>
        <w:t>tuyển sinh</w:t>
      </w:r>
      <w:r>
        <w:rPr>
          <w:rFonts w:eastAsia="SimSun"/>
          <w:sz w:val="28"/>
          <w:szCs w:val="28"/>
        </w:rPr>
        <w:t xml:space="preserve"> (tổng điểm thi, điểm thi môn Toán)</w:t>
      </w:r>
      <w:r w:rsidRPr="0079526C">
        <w:rPr>
          <w:rFonts w:eastAsia="SimSun"/>
          <w:sz w:val="28"/>
          <w:szCs w:val="28"/>
        </w:rPr>
        <w:t xml:space="preserve"> xếp từ cao xuống thấp.</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Căn cứ điểm học bạ cả năm lớp 9 các môn Toán, Vật lý, Hoá học hoặc KHTN xếp từ cao xuống thấp.</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t xml:space="preserve">- Ưu tiên các học sinh đạt giải trong các kỳ thi chọn học sinh giỏi các môn Toán, Vật lý, Hoá học, Sinh học; cuộc thi nghiên cứu KH-KT từ cấp huyện, thị xã trở lên lĩnh vực khoa học tự nhiên. Các học sinh đạt giải trong các cuộc thi Sáng tạo thanh thiếu niên nhi đồng, thi Sáng tạo khoa học trẻ ở lĩnh vực khoa học tự nhiện từ cấp tỉnh trở lên. </w:t>
      </w:r>
    </w:p>
    <w:p w:rsidR="00BD6A6C" w:rsidRPr="0079526C" w:rsidRDefault="00BD6A6C" w:rsidP="00BD6A6C">
      <w:pPr>
        <w:spacing w:before="60" w:line="276" w:lineRule="auto"/>
        <w:jc w:val="both"/>
        <w:rPr>
          <w:rFonts w:eastAsia="SimSun"/>
          <w:b/>
          <w:i/>
          <w:sz w:val="28"/>
          <w:szCs w:val="28"/>
        </w:rPr>
      </w:pPr>
      <w:r w:rsidRPr="0079526C">
        <w:rPr>
          <w:sz w:val="28"/>
          <w:szCs w:val="28"/>
        </w:rPr>
        <w:tab/>
      </w:r>
      <w:r w:rsidRPr="002B2D7A">
        <w:rPr>
          <w:b/>
          <w:i/>
          <w:sz w:val="28"/>
          <w:szCs w:val="28"/>
        </w:rPr>
        <w:t>4.</w:t>
      </w:r>
      <w:r>
        <w:rPr>
          <w:b/>
          <w:i/>
          <w:sz w:val="28"/>
          <w:szCs w:val="28"/>
        </w:rPr>
        <w:t>2.</w:t>
      </w:r>
      <w:r w:rsidRPr="002B2D7A">
        <w:rPr>
          <w:b/>
          <w:i/>
          <w:sz w:val="28"/>
          <w:szCs w:val="28"/>
        </w:rPr>
        <w:t>2</w:t>
      </w:r>
      <w:r w:rsidRPr="0079526C">
        <w:rPr>
          <w:b/>
          <w:i/>
          <w:sz w:val="28"/>
          <w:szCs w:val="28"/>
        </w:rPr>
        <w:t xml:space="preserve">. Đối với </w:t>
      </w:r>
      <w:r w:rsidRPr="0079526C">
        <w:rPr>
          <w:rFonts w:eastAsia="SimSun"/>
          <w:b/>
          <w:i/>
          <w:sz w:val="28"/>
          <w:szCs w:val="28"/>
        </w:rPr>
        <w:t>nhóm định hướng KHTN 2 có 2 lớp gồm 10</w:t>
      </w:r>
      <w:r>
        <w:rPr>
          <w:rFonts w:eastAsia="SimSun"/>
          <w:b/>
          <w:i/>
          <w:sz w:val="28"/>
          <w:szCs w:val="28"/>
        </w:rPr>
        <w:t>A5</w:t>
      </w:r>
      <w:r w:rsidRPr="0079526C">
        <w:rPr>
          <w:rFonts w:eastAsia="SimSun"/>
          <w:b/>
          <w:i/>
          <w:sz w:val="28"/>
          <w:szCs w:val="28"/>
        </w:rPr>
        <w:t>, 10</w:t>
      </w:r>
      <w:r>
        <w:rPr>
          <w:rFonts w:eastAsia="SimSun"/>
          <w:b/>
          <w:i/>
          <w:sz w:val="28"/>
          <w:szCs w:val="28"/>
        </w:rPr>
        <w:t>A6</w:t>
      </w:r>
      <w:r w:rsidRPr="0079526C">
        <w:rPr>
          <w:rFonts w:eastAsia="SimSun"/>
          <w:b/>
          <w:i/>
          <w:sz w:val="28"/>
          <w:szCs w:val="28"/>
        </w:rPr>
        <w:t>:</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lastRenderedPageBreak/>
        <w:t>- Có nguyện vọng học các lớp nhóm khoa học tự nhiên 2 thể hiện qua đơn đăng ký nguyện vọng.</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xml:space="preserve">- Căn cứ </w:t>
      </w:r>
      <w:r>
        <w:rPr>
          <w:rFonts w:eastAsia="SimSun"/>
          <w:sz w:val="28"/>
          <w:szCs w:val="28"/>
        </w:rPr>
        <w:t>kết quả</w:t>
      </w:r>
      <w:r w:rsidRPr="0079526C">
        <w:rPr>
          <w:rFonts w:eastAsia="SimSun"/>
          <w:sz w:val="28"/>
          <w:szCs w:val="28"/>
        </w:rPr>
        <w:t xml:space="preserve"> thi</w:t>
      </w:r>
      <w:r>
        <w:rPr>
          <w:rFonts w:eastAsia="SimSun"/>
          <w:sz w:val="28"/>
          <w:szCs w:val="28"/>
        </w:rPr>
        <w:t xml:space="preserve"> </w:t>
      </w:r>
      <w:r w:rsidRPr="0079526C">
        <w:rPr>
          <w:rFonts w:eastAsia="SimSun"/>
          <w:sz w:val="28"/>
          <w:szCs w:val="28"/>
        </w:rPr>
        <w:t>tuyển sinh</w:t>
      </w:r>
      <w:r>
        <w:rPr>
          <w:rFonts w:eastAsia="SimSun"/>
          <w:sz w:val="28"/>
          <w:szCs w:val="28"/>
        </w:rPr>
        <w:t xml:space="preserve"> (tổng điểm thi, điểm thi môn Toán)</w:t>
      </w:r>
      <w:r w:rsidRPr="0079526C">
        <w:rPr>
          <w:rFonts w:eastAsia="SimSun"/>
          <w:sz w:val="28"/>
          <w:szCs w:val="28"/>
        </w:rPr>
        <w:t xml:space="preserve"> xếp từ cao xuống thấp.</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Căn cứ điểm học bạ cả năm lớp 9 các môn Toán, Vật lý, Hoá học hoặc KHTN xếp từ cao xuống thấp.</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t xml:space="preserve">- Ưu tiên các học sinh đạt giải trong các kỳ thi chọn học sinh giỏi các môn Toán, Vật lý, Hoá học, Sinh học; cuộc thi nghiên cứu KH-KT từ cấp huyện, thị xã trở lên lĩnh vực khoa học tự nhiên. Các học sinh đạt giải trong các cuộc thi Sáng tạo thanh thiếu niên nhi đồng, thi Sáng tạo khoa học trẻ ở lĩnh vực khoa học tự nhiện từ cấp tỉnh trở lên. </w:t>
      </w:r>
    </w:p>
    <w:p w:rsidR="00BD6A6C" w:rsidRPr="0079526C" w:rsidRDefault="00BD6A6C" w:rsidP="00BD6A6C">
      <w:pPr>
        <w:spacing w:before="60" w:line="276" w:lineRule="auto"/>
        <w:jc w:val="both"/>
        <w:rPr>
          <w:rFonts w:eastAsia="SimSun"/>
          <w:b/>
          <w:i/>
          <w:sz w:val="28"/>
          <w:szCs w:val="28"/>
        </w:rPr>
      </w:pPr>
      <w:r w:rsidRPr="0079526C">
        <w:rPr>
          <w:sz w:val="28"/>
          <w:szCs w:val="28"/>
        </w:rPr>
        <w:tab/>
      </w:r>
      <w:r>
        <w:rPr>
          <w:b/>
          <w:i/>
          <w:sz w:val="28"/>
          <w:szCs w:val="28"/>
        </w:rPr>
        <w:t>4.</w:t>
      </w:r>
      <w:r>
        <w:rPr>
          <w:b/>
          <w:i/>
          <w:sz w:val="28"/>
          <w:szCs w:val="28"/>
        </w:rPr>
        <w:t>2.</w:t>
      </w:r>
      <w:r>
        <w:rPr>
          <w:b/>
          <w:i/>
          <w:sz w:val="28"/>
          <w:szCs w:val="28"/>
        </w:rPr>
        <w:t>3</w:t>
      </w:r>
      <w:r w:rsidRPr="0079526C">
        <w:rPr>
          <w:b/>
          <w:i/>
          <w:sz w:val="28"/>
          <w:szCs w:val="28"/>
        </w:rPr>
        <w:t xml:space="preserve">. Đối với </w:t>
      </w:r>
      <w:r w:rsidRPr="0079526C">
        <w:rPr>
          <w:rFonts w:eastAsia="SimSun"/>
          <w:b/>
          <w:i/>
          <w:sz w:val="28"/>
          <w:szCs w:val="28"/>
        </w:rPr>
        <w:t>nhóm định hướng KHTN 3 có 2 lớp gồm 10</w:t>
      </w:r>
      <w:r>
        <w:rPr>
          <w:rFonts w:eastAsia="SimSun"/>
          <w:b/>
          <w:i/>
          <w:sz w:val="28"/>
          <w:szCs w:val="28"/>
        </w:rPr>
        <w:t>B1</w:t>
      </w:r>
      <w:r w:rsidRPr="0079526C">
        <w:rPr>
          <w:rFonts w:eastAsia="SimSun"/>
          <w:b/>
          <w:i/>
          <w:sz w:val="28"/>
          <w:szCs w:val="28"/>
        </w:rPr>
        <w:t>, 10</w:t>
      </w:r>
      <w:r>
        <w:rPr>
          <w:rFonts w:eastAsia="SimSun"/>
          <w:b/>
          <w:i/>
          <w:sz w:val="28"/>
          <w:szCs w:val="28"/>
        </w:rPr>
        <w:t>B2</w:t>
      </w:r>
      <w:r w:rsidRPr="0079526C">
        <w:rPr>
          <w:rFonts w:eastAsia="SimSun"/>
          <w:b/>
          <w:i/>
          <w:sz w:val="28"/>
          <w:szCs w:val="28"/>
        </w:rPr>
        <w:t>:</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t>- Có nguyện vọng học các lớp nhóm khoa học tự nhiên 3 thể hiện qua đơn đăng ký nguyện vọng.</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xml:space="preserve">- Căn cứ </w:t>
      </w:r>
      <w:r>
        <w:rPr>
          <w:rFonts w:eastAsia="SimSun"/>
          <w:sz w:val="28"/>
          <w:szCs w:val="28"/>
        </w:rPr>
        <w:t>kết quả</w:t>
      </w:r>
      <w:r w:rsidRPr="0079526C">
        <w:rPr>
          <w:rFonts w:eastAsia="SimSun"/>
          <w:sz w:val="28"/>
          <w:szCs w:val="28"/>
        </w:rPr>
        <w:t xml:space="preserve"> thi</w:t>
      </w:r>
      <w:r>
        <w:rPr>
          <w:rFonts w:eastAsia="SimSun"/>
          <w:sz w:val="28"/>
          <w:szCs w:val="28"/>
        </w:rPr>
        <w:t xml:space="preserve"> </w:t>
      </w:r>
      <w:r w:rsidRPr="0079526C">
        <w:rPr>
          <w:rFonts w:eastAsia="SimSun"/>
          <w:sz w:val="28"/>
          <w:szCs w:val="28"/>
        </w:rPr>
        <w:t>tuyển sinh</w:t>
      </w:r>
      <w:r>
        <w:rPr>
          <w:rFonts w:eastAsia="SimSun"/>
          <w:sz w:val="28"/>
          <w:szCs w:val="28"/>
        </w:rPr>
        <w:t xml:space="preserve"> (tổng điểm thi, điểm thi môn Toán)</w:t>
      </w:r>
      <w:r w:rsidRPr="0079526C">
        <w:rPr>
          <w:rFonts w:eastAsia="SimSun"/>
          <w:sz w:val="28"/>
          <w:szCs w:val="28"/>
        </w:rPr>
        <w:t xml:space="preserve"> xếp từ cao xuống thấp.</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Căn cứ điểm học bạ cả năm lớp 9 các môn Toán, Hoá học</w:t>
      </w:r>
      <w:r>
        <w:rPr>
          <w:rFonts w:eastAsia="SimSun"/>
          <w:sz w:val="28"/>
          <w:szCs w:val="28"/>
        </w:rPr>
        <w:t>, Sinh học</w:t>
      </w:r>
      <w:r w:rsidRPr="0079526C">
        <w:rPr>
          <w:rFonts w:eastAsia="SimSun"/>
          <w:sz w:val="28"/>
          <w:szCs w:val="28"/>
        </w:rPr>
        <w:t xml:space="preserve"> hoặc KHTN xếp từ cao xuống thấp.</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t>- Ưu tiên các học sinh đạt giải trong các kỳ thi chọn học sinh giỏi các môn Toán, Vật lý, Hoá học, Sinh học, Tin học; cuộc thi nghiên cứu KH-KT từ cấp huyện, thị xã trở lên lĩnh vực khoa học tự nhiên. Các học sinh đạt giải trong các cuộc thi Sáng tạo thanh thiếu niên nhi đồng, thi Sáng tạo khoa học trẻ ở lĩnh vực khoa học tự nhi</w:t>
      </w:r>
      <w:r>
        <w:rPr>
          <w:rFonts w:eastAsia="SimSun"/>
          <w:sz w:val="28"/>
          <w:szCs w:val="28"/>
        </w:rPr>
        <w:t>ê</w:t>
      </w:r>
      <w:r w:rsidRPr="0079526C">
        <w:rPr>
          <w:rFonts w:eastAsia="SimSun"/>
          <w:sz w:val="28"/>
          <w:szCs w:val="28"/>
        </w:rPr>
        <w:t xml:space="preserve">n từ cấp tỉnh trở lên. </w:t>
      </w:r>
    </w:p>
    <w:p w:rsidR="00BD6A6C" w:rsidRPr="0079526C" w:rsidRDefault="00BD6A6C" w:rsidP="00BD6A6C">
      <w:pPr>
        <w:spacing w:before="60" w:line="276" w:lineRule="auto"/>
        <w:ind w:firstLine="720"/>
        <w:jc w:val="both"/>
        <w:rPr>
          <w:b/>
          <w:i/>
          <w:sz w:val="28"/>
          <w:szCs w:val="28"/>
        </w:rPr>
      </w:pPr>
      <w:r w:rsidRPr="0079526C">
        <w:rPr>
          <w:b/>
          <w:i/>
          <w:sz w:val="28"/>
          <w:szCs w:val="28"/>
        </w:rPr>
        <w:t>4</w:t>
      </w:r>
      <w:r>
        <w:rPr>
          <w:b/>
          <w:i/>
          <w:sz w:val="28"/>
          <w:szCs w:val="28"/>
        </w:rPr>
        <w:t>.</w:t>
      </w:r>
      <w:r>
        <w:rPr>
          <w:b/>
          <w:i/>
          <w:sz w:val="28"/>
          <w:szCs w:val="28"/>
        </w:rPr>
        <w:t>2.</w:t>
      </w:r>
      <w:r>
        <w:rPr>
          <w:b/>
          <w:i/>
          <w:sz w:val="28"/>
          <w:szCs w:val="28"/>
        </w:rPr>
        <w:t>4</w:t>
      </w:r>
      <w:r w:rsidRPr="0079526C">
        <w:rPr>
          <w:b/>
          <w:i/>
          <w:sz w:val="28"/>
          <w:szCs w:val="28"/>
        </w:rPr>
        <w:t xml:space="preserve">. Đối với </w:t>
      </w:r>
      <w:r w:rsidRPr="0079526C">
        <w:rPr>
          <w:rFonts w:eastAsia="SimSun"/>
          <w:b/>
          <w:i/>
          <w:sz w:val="28"/>
          <w:szCs w:val="28"/>
        </w:rPr>
        <w:t>nhóm định hướng KHXH 1 gồm 2 lớp 10</w:t>
      </w:r>
      <w:r>
        <w:rPr>
          <w:rFonts w:eastAsia="SimSun"/>
          <w:b/>
          <w:i/>
          <w:sz w:val="28"/>
          <w:szCs w:val="28"/>
        </w:rPr>
        <w:t>C1</w:t>
      </w:r>
      <w:r w:rsidRPr="0079526C">
        <w:rPr>
          <w:rFonts w:eastAsia="SimSun"/>
          <w:b/>
          <w:i/>
          <w:sz w:val="28"/>
          <w:szCs w:val="28"/>
        </w:rPr>
        <w:t>, 10</w:t>
      </w:r>
      <w:r>
        <w:rPr>
          <w:rFonts w:eastAsia="SimSun"/>
          <w:b/>
          <w:i/>
          <w:sz w:val="28"/>
          <w:szCs w:val="28"/>
        </w:rPr>
        <w:t>C2</w:t>
      </w:r>
      <w:r w:rsidRPr="0079526C">
        <w:rPr>
          <w:rFonts w:eastAsia="SimSun"/>
          <w:b/>
          <w:i/>
          <w:sz w:val="28"/>
          <w:szCs w:val="28"/>
        </w:rPr>
        <w:t>:</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t>- Có nguyện vọng học các lớp nhóm khoa học xã hội 1 thể hiện qua đơn đăng ký nguyện vọng.</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xml:space="preserve">- Căn cứ </w:t>
      </w:r>
      <w:r>
        <w:rPr>
          <w:rFonts w:eastAsia="SimSun"/>
          <w:sz w:val="28"/>
          <w:szCs w:val="28"/>
        </w:rPr>
        <w:t>kết quả</w:t>
      </w:r>
      <w:r w:rsidRPr="0079526C">
        <w:rPr>
          <w:rFonts w:eastAsia="SimSun"/>
          <w:sz w:val="28"/>
          <w:szCs w:val="28"/>
        </w:rPr>
        <w:t xml:space="preserve"> thi</w:t>
      </w:r>
      <w:r>
        <w:rPr>
          <w:rFonts w:eastAsia="SimSun"/>
          <w:sz w:val="28"/>
          <w:szCs w:val="28"/>
        </w:rPr>
        <w:t xml:space="preserve"> </w:t>
      </w:r>
      <w:r w:rsidRPr="0079526C">
        <w:rPr>
          <w:rFonts w:eastAsia="SimSun"/>
          <w:sz w:val="28"/>
          <w:szCs w:val="28"/>
        </w:rPr>
        <w:t>tuyển sinh</w:t>
      </w:r>
      <w:r>
        <w:rPr>
          <w:rFonts w:eastAsia="SimSun"/>
          <w:sz w:val="28"/>
          <w:szCs w:val="28"/>
        </w:rPr>
        <w:t xml:space="preserve"> (tổng điểm thi, điểm thi môn Ngữ văn)</w:t>
      </w:r>
      <w:r w:rsidRPr="0079526C">
        <w:rPr>
          <w:rFonts w:eastAsia="SimSun"/>
          <w:sz w:val="28"/>
          <w:szCs w:val="28"/>
        </w:rPr>
        <w:t xml:space="preserve"> xếp từ cao xuống thấp.</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Căn cứ điểm học bạ cả năm lớp 9 các môn Ngữ văn, Lịch sử, Địa lý hoặc KHXH xếp từ cao xuống thấp.</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t xml:space="preserve">- Ưu tiên các học sinh đạt giải trong các kỳ thi chọn học sinh giỏi các môn Ngữ văn, Tiếng Anh, Lịch sử, Địa lý; cuộc thi nghiên cứu KHKT từ cấp huyện, thị xã trở lên về lĩnh vực khoa học hành vi. Các học sinh đạt giải trong các cuộc thi Sáng tạo thanh thiếu niên nhi đồng, thi Sáng tạo khoa học trẻ ở lĩnh vực khoa học hành vi từ cấp tỉnh trở lên. </w:t>
      </w:r>
    </w:p>
    <w:p w:rsidR="00BD6A6C" w:rsidRPr="0079526C" w:rsidRDefault="00BD6A6C" w:rsidP="00BD6A6C">
      <w:pPr>
        <w:spacing w:before="60" w:line="276" w:lineRule="auto"/>
        <w:jc w:val="both"/>
        <w:rPr>
          <w:rFonts w:eastAsia="SimSun"/>
          <w:b/>
          <w:i/>
          <w:sz w:val="28"/>
          <w:szCs w:val="28"/>
        </w:rPr>
      </w:pPr>
      <w:r w:rsidRPr="0079526C">
        <w:rPr>
          <w:sz w:val="28"/>
          <w:szCs w:val="28"/>
        </w:rPr>
        <w:lastRenderedPageBreak/>
        <w:tab/>
      </w:r>
      <w:r>
        <w:rPr>
          <w:b/>
          <w:i/>
          <w:sz w:val="28"/>
          <w:szCs w:val="28"/>
        </w:rPr>
        <w:t>4.</w:t>
      </w:r>
      <w:r>
        <w:rPr>
          <w:b/>
          <w:i/>
          <w:sz w:val="28"/>
          <w:szCs w:val="28"/>
        </w:rPr>
        <w:t>2.</w:t>
      </w:r>
      <w:r>
        <w:rPr>
          <w:b/>
          <w:i/>
          <w:sz w:val="28"/>
          <w:szCs w:val="28"/>
        </w:rPr>
        <w:t>5</w:t>
      </w:r>
      <w:r w:rsidRPr="0079526C">
        <w:rPr>
          <w:b/>
          <w:i/>
          <w:sz w:val="28"/>
          <w:szCs w:val="28"/>
        </w:rPr>
        <w:t xml:space="preserve">. Đối với </w:t>
      </w:r>
      <w:r w:rsidRPr="0079526C">
        <w:rPr>
          <w:rFonts w:eastAsia="SimSun"/>
          <w:b/>
          <w:i/>
          <w:sz w:val="28"/>
          <w:szCs w:val="28"/>
        </w:rPr>
        <w:t>nhóm định hướng KHXH 2 gồm 2 lớp 10</w:t>
      </w:r>
      <w:r>
        <w:rPr>
          <w:rFonts w:eastAsia="SimSun"/>
          <w:b/>
          <w:i/>
          <w:sz w:val="28"/>
          <w:szCs w:val="28"/>
        </w:rPr>
        <w:t>D1</w:t>
      </w:r>
      <w:r w:rsidRPr="0079526C">
        <w:rPr>
          <w:rFonts w:eastAsia="SimSun"/>
          <w:b/>
          <w:i/>
          <w:sz w:val="28"/>
          <w:szCs w:val="28"/>
        </w:rPr>
        <w:t>, 10</w:t>
      </w:r>
      <w:r>
        <w:rPr>
          <w:rFonts w:eastAsia="SimSun"/>
          <w:b/>
          <w:i/>
          <w:sz w:val="28"/>
          <w:szCs w:val="28"/>
        </w:rPr>
        <w:t>D2</w:t>
      </w:r>
      <w:r w:rsidRPr="0079526C">
        <w:rPr>
          <w:rFonts w:eastAsia="SimSun"/>
          <w:b/>
          <w:i/>
          <w:sz w:val="28"/>
          <w:szCs w:val="28"/>
        </w:rPr>
        <w:t>:</w:t>
      </w:r>
    </w:p>
    <w:p w:rsidR="00BD6A6C" w:rsidRPr="0079526C" w:rsidRDefault="00BD6A6C" w:rsidP="00BD6A6C">
      <w:pPr>
        <w:spacing w:before="60" w:line="276" w:lineRule="auto"/>
        <w:ind w:firstLine="720"/>
        <w:jc w:val="both"/>
        <w:rPr>
          <w:rFonts w:eastAsia="SimSun"/>
          <w:sz w:val="28"/>
          <w:szCs w:val="28"/>
        </w:rPr>
      </w:pPr>
      <w:r w:rsidRPr="0079526C">
        <w:rPr>
          <w:rFonts w:eastAsia="SimSun"/>
          <w:sz w:val="28"/>
          <w:szCs w:val="28"/>
        </w:rPr>
        <w:t>- Có nguyện vọng học các lớp nhóm khoa học xã hội 2 thể hiện qua đơn đăng ký nguyện vọng.</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xml:space="preserve">- Căn cứ </w:t>
      </w:r>
      <w:r>
        <w:rPr>
          <w:rFonts w:eastAsia="SimSun"/>
          <w:sz w:val="28"/>
          <w:szCs w:val="28"/>
        </w:rPr>
        <w:t>kết quả</w:t>
      </w:r>
      <w:r w:rsidRPr="0079526C">
        <w:rPr>
          <w:rFonts w:eastAsia="SimSun"/>
          <w:sz w:val="28"/>
          <w:szCs w:val="28"/>
        </w:rPr>
        <w:t xml:space="preserve"> thi</w:t>
      </w:r>
      <w:r>
        <w:rPr>
          <w:rFonts w:eastAsia="SimSun"/>
          <w:sz w:val="28"/>
          <w:szCs w:val="28"/>
        </w:rPr>
        <w:t xml:space="preserve"> </w:t>
      </w:r>
      <w:r w:rsidRPr="0079526C">
        <w:rPr>
          <w:rFonts w:eastAsia="SimSun"/>
          <w:sz w:val="28"/>
          <w:szCs w:val="28"/>
        </w:rPr>
        <w:t>tuyển sinh</w:t>
      </w:r>
      <w:r>
        <w:rPr>
          <w:rFonts w:eastAsia="SimSun"/>
          <w:sz w:val="28"/>
          <w:szCs w:val="28"/>
        </w:rPr>
        <w:t xml:space="preserve"> (tổng điểm thi, điểm thi môn Ngữ văn)</w:t>
      </w:r>
      <w:r w:rsidRPr="0079526C">
        <w:rPr>
          <w:rFonts w:eastAsia="SimSun"/>
          <w:sz w:val="28"/>
          <w:szCs w:val="28"/>
        </w:rPr>
        <w:t xml:space="preserve"> xếp từ cao xuống thấp.</w:t>
      </w:r>
    </w:p>
    <w:p w:rsidR="00BD6A6C" w:rsidRPr="0079526C" w:rsidRDefault="00BD6A6C" w:rsidP="00BD6A6C">
      <w:pPr>
        <w:spacing w:before="60" w:line="276" w:lineRule="auto"/>
        <w:jc w:val="both"/>
        <w:rPr>
          <w:rFonts w:eastAsia="SimSun"/>
          <w:sz w:val="28"/>
          <w:szCs w:val="28"/>
        </w:rPr>
      </w:pPr>
      <w:r w:rsidRPr="0079526C">
        <w:rPr>
          <w:rFonts w:eastAsia="SimSun"/>
          <w:sz w:val="28"/>
          <w:szCs w:val="28"/>
        </w:rPr>
        <w:tab/>
        <w:t>- Căn cứ điểm học bạ cả năm lớp 9 các môn Toán, Ngữ văn, Tiếng Anh, KHTN và KHXH xếp từ cao xuống thấp.</w:t>
      </w:r>
    </w:p>
    <w:p w:rsidR="00BD6A6C" w:rsidRDefault="00BD6A6C" w:rsidP="00BD6A6C">
      <w:pPr>
        <w:spacing w:before="60" w:line="276" w:lineRule="auto"/>
        <w:ind w:firstLine="720"/>
        <w:jc w:val="both"/>
        <w:rPr>
          <w:rFonts w:eastAsia="SimSun"/>
          <w:sz w:val="28"/>
          <w:szCs w:val="28"/>
        </w:rPr>
      </w:pPr>
      <w:r w:rsidRPr="0079526C">
        <w:rPr>
          <w:rFonts w:eastAsia="SimSun"/>
          <w:sz w:val="28"/>
          <w:szCs w:val="28"/>
        </w:rPr>
        <w:t xml:space="preserve">- Ưu tiên các học sinh đạt giải trong các kỳ thi chọn học sinh giỏi các môn Ngữ văn, Tiếng Anh, Lịch sử, Địa lý; </w:t>
      </w:r>
      <w:r w:rsidR="009F72A7" w:rsidRPr="0079526C">
        <w:rPr>
          <w:rFonts w:eastAsia="SimSun"/>
          <w:sz w:val="28"/>
          <w:szCs w:val="28"/>
        </w:rPr>
        <w:t>cuộc thi nghiên cứu KHKT từ cấp huyện, thị xã trở lên về lĩnh vực khoa học hành vi.</w:t>
      </w:r>
      <w:r w:rsidR="009F72A7">
        <w:rPr>
          <w:rFonts w:eastAsia="SimSun"/>
          <w:sz w:val="28"/>
          <w:szCs w:val="28"/>
        </w:rPr>
        <w:t xml:space="preserve"> </w:t>
      </w:r>
      <w:r w:rsidRPr="0079526C">
        <w:rPr>
          <w:rFonts w:eastAsia="SimSun"/>
          <w:sz w:val="28"/>
          <w:szCs w:val="28"/>
        </w:rPr>
        <w:t xml:space="preserve">Các học sinh đạt giải trong các cuộc thi sáng tạo thanh thiếu niên nhi đồng, thi Sáng tạo khoa học trẻ ở lĩnh vực khoa học </w:t>
      </w:r>
      <w:r>
        <w:rPr>
          <w:rFonts w:eastAsia="SimSun"/>
          <w:sz w:val="28"/>
          <w:szCs w:val="28"/>
        </w:rPr>
        <w:t>hành vi</w:t>
      </w:r>
      <w:r w:rsidRPr="0079526C">
        <w:rPr>
          <w:rFonts w:eastAsia="SimSun"/>
          <w:sz w:val="28"/>
          <w:szCs w:val="28"/>
        </w:rPr>
        <w:t xml:space="preserve"> từ cấp </w:t>
      </w:r>
      <w:r>
        <w:rPr>
          <w:rFonts w:eastAsia="SimSun"/>
          <w:sz w:val="28"/>
          <w:szCs w:val="28"/>
        </w:rPr>
        <w:t>huyện</w:t>
      </w:r>
      <w:r w:rsidRPr="0079526C">
        <w:rPr>
          <w:rFonts w:eastAsia="SimSun"/>
          <w:sz w:val="28"/>
          <w:szCs w:val="28"/>
        </w:rPr>
        <w:t xml:space="preserve"> trở lên.</w:t>
      </w:r>
    </w:p>
    <w:p w:rsidR="00F944A1" w:rsidRDefault="008055D3" w:rsidP="00BD6A6C">
      <w:pPr>
        <w:spacing w:before="60" w:line="276" w:lineRule="auto"/>
        <w:ind w:firstLine="720"/>
        <w:jc w:val="both"/>
        <w:rPr>
          <w:sz w:val="28"/>
          <w:szCs w:val="28"/>
          <w:lang w:val="nl-NL"/>
        </w:rPr>
      </w:pPr>
      <w:r>
        <w:rPr>
          <w:rFonts w:eastAsia="SimSun"/>
          <w:sz w:val="28"/>
          <w:szCs w:val="28"/>
        </w:rPr>
        <w:t xml:space="preserve">Trên đây là </w:t>
      </w:r>
      <w:r>
        <w:rPr>
          <w:sz w:val="28"/>
          <w:szCs w:val="28"/>
          <w:lang w:val="nl-NL"/>
        </w:rPr>
        <w:t>kế hoạch tổ chức dạy học lớp 10 chương trình GDPT 2018 và quy định xếp học sinh lớp 10 theo nhóm môn học năm học 2022-2023</w:t>
      </w:r>
      <w:r>
        <w:rPr>
          <w:sz w:val="28"/>
          <w:szCs w:val="28"/>
          <w:lang w:val="nl-NL"/>
        </w:rPr>
        <w:t xml:space="preserve"> của trường THPT Văn Giang. </w:t>
      </w:r>
      <w:r w:rsidR="00F944A1">
        <w:rPr>
          <w:sz w:val="28"/>
          <w:szCs w:val="28"/>
          <w:lang w:val="nl-NL"/>
        </w:rPr>
        <w:t>Thông tin hỗ trợ, giải đáp thắc mắc: Email: c3vangiang</w:t>
      </w:r>
      <w:r w:rsidR="00C54DC4">
        <w:rPr>
          <w:sz w:val="28"/>
          <w:szCs w:val="28"/>
          <w:lang w:val="nl-NL"/>
        </w:rPr>
        <w:t>.</w:t>
      </w:r>
      <w:r w:rsidR="00F944A1">
        <w:rPr>
          <w:sz w:val="28"/>
          <w:szCs w:val="28"/>
          <w:lang w:val="nl-NL"/>
        </w:rPr>
        <w:t xml:space="preserve">hungyen@moet.edu.vn; Điện thoại: 02213.931465, Di động: </w:t>
      </w:r>
      <w:r w:rsidR="00C54DC4">
        <w:rPr>
          <w:sz w:val="28"/>
          <w:szCs w:val="28"/>
          <w:lang w:val="nl-NL"/>
        </w:rPr>
        <w:t>0983715168</w:t>
      </w:r>
      <w:r w:rsidR="00F944A1">
        <w:rPr>
          <w:sz w:val="28"/>
          <w:szCs w:val="28"/>
          <w:lang w:val="nl-NL"/>
        </w:rPr>
        <w:t>.</w:t>
      </w:r>
    </w:p>
    <w:p w:rsidR="009877CF" w:rsidRPr="009877CF" w:rsidRDefault="009877CF" w:rsidP="009877CF">
      <w:pPr>
        <w:shd w:val="clear" w:color="auto" w:fill="FFFFFF"/>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4"/>
      </w:tblGrid>
      <w:tr w:rsidR="000865B4" w:rsidTr="00815145">
        <w:tc>
          <w:tcPr>
            <w:tcW w:w="5071" w:type="dxa"/>
          </w:tcPr>
          <w:p w:rsidR="000865B4" w:rsidRPr="000F455D" w:rsidRDefault="000865B4" w:rsidP="00815145">
            <w:pPr>
              <w:jc w:val="both"/>
              <w:rPr>
                <w:b/>
                <w:bCs/>
                <w:i/>
                <w:iCs/>
                <w:lang w:val="nl-NL"/>
              </w:rPr>
            </w:pPr>
            <w:r w:rsidRPr="000F455D">
              <w:rPr>
                <w:b/>
                <w:bCs/>
                <w:i/>
                <w:iCs/>
                <w:lang w:val="nl-NL"/>
              </w:rPr>
              <w:t>Nơi nhận:</w:t>
            </w:r>
          </w:p>
          <w:p w:rsidR="000865B4" w:rsidRPr="000F455D" w:rsidRDefault="000865B4" w:rsidP="00815145">
            <w:pPr>
              <w:jc w:val="both"/>
              <w:rPr>
                <w:b/>
                <w:bCs/>
                <w:i/>
                <w:iCs/>
                <w:lang w:val="nl-NL"/>
              </w:rPr>
            </w:pPr>
            <w:r w:rsidRPr="000F455D">
              <w:rPr>
                <w:lang w:val="nl-NL"/>
              </w:rPr>
              <w:t xml:space="preserve">          - Sở GD&amp;ĐT (để b/c);</w:t>
            </w:r>
          </w:p>
          <w:p w:rsidR="000865B4" w:rsidRPr="000F455D" w:rsidRDefault="000865B4" w:rsidP="00815145">
            <w:pPr>
              <w:ind w:left="601"/>
              <w:jc w:val="both"/>
              <w:rPr>
                <w:lang w:val="nl-NL"/>
              </w:rPr>
            </w:pPr>
            <w:r w:rsidRPr="000F455D">
              <w:rPr>
                <w:lang w:val="nl-NL"/>
              </w:rPr>
              <w:t xml:space="preserve">- </w:t>
            </w:r>
            <w:r w:rsidR="00152AF6">
              <w:rPr>
                <w:lang w:val="nl-NL"/>
              </w:rPr>
              <w:t>Hội đồng GD trường</w:t>
            </w:r>
            <w:r w:rsidRPr="000F455D">
              <w:rPr>
                <w:lang w:val="nl-NL"/>
              </w:rPr>
              <w:t xml:space="preserve"> (để thực hiện);</w:t>
            </w:r>
          </w:p>
          <w:p w:rsidR="000865B4" w:rsidRPr="000F455D" w:rsidRDefault="000865B4" w:rsidP="00815145">
            <w:pPr>
              <w:ind w:left="601"/>
              <w:jc w:val="both"/>
            </w:pPr>
            <w:r w:rsidRPr="000F455D">
              <w:t>- Đăng Website trường;</w:t>
            </w:r>
          </w:p>
          <w:p w:rsidR="000865B4" w:rsidRDefault="000865B4" w:rsidP="00815145">
            <w:pPr>
              <w:jc w:val="both"/>
              <w:rPr>
                <w:sz w:val="28"/>
                <w:szCs w:val="28"/>
                <w:lang w:val="nl-NL"/>
              </w:rPr>
            </w:pPr>
            <w:r w:rsidRPr="000F455D">
              <w:t xml:space="preserve">          - Lưu VT.</w:t>
            </w:r>
            <w:r w:rsidRPr="000F455D">
              <w:rPr>
                <w:b/>
                <w:bCs/>
              </w:rPr>
              <w:t> </w:t>
            </w:r>
            <w:r w:rsidRPr="000F455D">
              <w:t xml:space="preserve">                                                                         </w:t>
            </w:r>
          </w:p>
        </w:tc>
        <w:tc>
          <w:tcPr>
            <w:tcW w:w="5072" w:type="dxa"/>
          </w:tcPr>
          <w:p w:rsidR="000865B4" w:rsidRDefault="000865B4" w:rsidP="00815145">
            <w:pPr>
              <w:jc w:val="center"/>
              <w:rPr>
                <w:b/>
                <w:sz w:val="28"/>
                <w:szCs w:val="28"/>
                <w:lang w:val="nl-NL"/>
              </w:rPr>
            </w:pPr>
            <w:r w:rsidRPr="006A3B2C">
              <w:rPr>
                <w:b/>
                <w:sz w:val="28"/>
                <w:szCs w:val="28"/>
                <w:lang w:val="nl-NL"/>
              </w:rPr>
              <w:t>HIỆU TRƯỞNG</w:t>
            </w:r>
          </w:p>
          <w:p w:rsidR="000865B4" w:rsidRDefault="000865B4" w:rsidP="00815145">
            <w:pPr>
              <w:jc w:val="center"/>
              <w:rPr>
                <w:b/>
                <w:sz w:val="28"/>
                <w:szCs w:val="28"/>
                <w:lang w:val="nl-NL"/>
              </w:rPr>
            </w:pPr>
          </w:p>
          <w:p w:rsidR="000865B4" w:rsidRDefault="000865B4" w:rsidP="00815145">
            <w:pPr>
              <w:jc w:val="center"/>
              <w:rPr>
                <w:b/>
                <w:sz w:val="28"/>
                <w:szCs w:val="28"/>
                <w:lang w:val="nl-NL"/>
              </w:rPr>
            </w:pPr>
          </w:p>
          <w:p w:rsidR="000865B4" w:rsidRDefault="000865B4" w:rsidP="00815145">
            <w:pPr>
              <w:jc w:val="center"/>
              <w:rPr>
                <w:b/>
                <w:sz w:val="28"/>
                <w:szCs w:val="28"/>
                <w:lang w:val="nl-NL"/>
              </w:rPr>
            </w:pPr>
          </w:p>
          <w:p w:rsidR="00B3302D" w:rsidRDefault="00B3302D" w:rsidP="00815145">
            <w:pPr>
              <w:jc w:val="center"/>
              <w:rPr>
                <w:b/>
                <w:sz w:val="28"/>
                <w:szCs w:val="28"/>
                <w:lang w:val="nl-NL"/>
              </w:rPr>
            </w:pPr>
          </w:p>
          <w:p w:rsidR="000865B4" w:rsidRDefault="000865B4" w:rsidP="00815145">
            <w:pPr>
              <w:jc w:val="center"/>
              <w:rPr>
                <w:b/>
                <w:sz w:val="28"/>
                <w:szCs w:val="28"/>
                <w:lang w:val="nl-NL"/>
              </w:rPr>
            </w:pPr>
          </w:p>
          <w:p w:rsidR="000865B4" w:rsidRDefault="000865B4" w:rsidP="00815145">
            <w:pPr>
              <w:jc w:val="center"/>
              <w:rPr>
                <w:b/>
                <w:sz w:val="28"/>
                <w:szCs w:val="28"/>
                <w:lang w:val="nl-NL"/>
              </w:rPr>
            </w:pPr>
          </w:p>
          <w:p w:rsidR="000865B4" w:rsidRDefault="000865B4" w:rsidP="00815145">
            <w:pPr>
              <w:jc w:val="center"/>
              <w:rPr>
                <w:sz w:val="28"/>
                <w:szCs w:val="28"/>
                <w:lang w:val="nl-NL"/>
              </w:rPr>
            </w:pPr>
            <w:r>
              <w:rPr>
                <w:b/>
                <w:sz w:val="28"/>
                <w:szCs w:val="28"/>
                <w:lang w:val="nl-NL"/>
              </w:rPr>
              <w:t>Nguyễn Thị Hồng Ngân</w:t>
            </w:r>
          </w:p>
        </w:tc>
      </w:tr>
    </w:tbl>
    <w:p w:rsidR="00C64FA5" w:rsidRPr="00572B79" w:rsidRDefault="00C64FA5" w:rsidP="009E27EE">
      <w:pPr>
        <w:rPr>
          <w:lang w:val="nl-NL"/>
        </w:rPr>
      </w:pPr>
    </w:p>
    <w:sectPr w:rsidR="00C64FA5" w:rsidRPr="00572B79" w:rsidSect="000C4C62">
      <w:headerReference w:type="even" r:id="rId7"/>
      <w:headerReference w:type="default" r:id="rId8"/>
      <w:footerReference w:type="even" r:id="rId9"/>
      <w:footerReference w:type="default" r:id="rId10"/>
      <w:headerReference w:type="first" r:id="rId11"/>
      <w:footerReference w:type="first" r:id="rId12"/>
      <w:pgSz w:w="12240" w:h="15840"/>
      <w:pgMar w:top="624" w:right="851" w:bottom="624" w:left="1418" w:header="720" w:footer="11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7A" w:rsidRDefault="00AF057A" w:rsidP="00572B79">
      <w:r>
        <w:separator/>
      </w:r>
    </w:p>
  </w:endnote>
  <w:endnote w:type="continuationSeparator" w:id="0">
    <w:p w:rsidR="00AF057A" w:rsidRDefault="00AF057A"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2" w:rsidRDefault="000C4C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39" w:rsidRDefault="00667839" w:rsidP="000C4C62">
    <w:pPr>
      <w:pStyle w:val="Footer"/>
    </w:pPr>
  </w:p>
  <w:p w:rsidR="00667839" w:rsidRDefault="00667839">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2" w:rsidRDefault="000C4C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7A" w:rsidRDefault="00AF057A" w:rsidP="00572B79">
      <w:r>
        <w:separator/>
      </w:r>
    </w:p>
  </w:footnote>
  <w:footnote w:type="continuationSeparator" w:id="0">
    <w:p w:rsidR="00AF057A" w:rsidRDefault="00AF057A" w:rsidP="00572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2" w:rsidRDefault="000C4C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95490"/>
      <w:docPartObj>
        <w:docPartGallery w:val="Page Numbers (Top of Page)"/>
        <w:docPartUnique/>
      </w:docPartObj>
    </w:sdtPr>
    <w:sdtEndPr>
      <w:rPr>
        <w:noProof/>
      </w:rPr>
    </w:sdtEndPr>
    <w:sdtContent>
      <w:p w:rsidR="00BF3DC1" w:rsidRDefault="00BF3DC1">
        <w:pPr>
          <w:pStyle w:val="Header"/>
          <w:jc w:val="center"/>
        </w:pPr>
        <w:r>
          <w:fldChar w:fldCharType="begin"/>
        </w:r>
        <w:r>
          <w:instrText xml:space="preserve"> PAGE   \* MERGEFORMAT </w:instrText>
        </w:r>
        <w:r>
          <w:fldChar w:fldCharType="separate"/>
        </w:r>
        <w:r w:rsidR="000C4C62">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2" w:rsidRDefault="000C4C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A45"/>
    <w:multiLevelType w:val="hybridMultilevel"/>
    <w:tmpl w:val="FFC24FD6"/>
    <w:lvl w:ilvl="0" w:tplc="BC9AE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79"/>
    <w:rsid w:val="000025E8"/>
    <w:rsid w:val="000232BE"/>
    <w:rsid w:val="000258EE"/>
    <w:rsid w:val="000634F9"/>
    <w:rsid w:val="00070AB4"/>
    <w:rsid w:val="000865B4"/>
    <w:rsid w:val="000868FA"/>
    <w:rsid w:val="000B1EDB"/>
    <w:rsid w:val="000C4C62"/>
    <w:rsid w:val="000D70CD"/>
    <w:rsid w:val="000F455D"/>
    <w:rsid w:val="00133E1D"/>
    <w:rsid w:val="00144B25"/>
    <w:rsid w:val="00147B58"/>
    <w:rsid w:val="00152AF6"/>
    <w:rsid w:val="0018102E"/>
    <w:rsid w:val="0018123F"/>
    <w:rsid w:val="0018553C"/>
    <w:rsid w:val="00197480"/>
    <w:rsid w:val="001C7FA1"/>
    <w:rsid w:val="001D3C44"/>
    <w:rsid w:val="001E6814"/>
    <w:rsid w:val="00202C58"/>
    <w:rsid w:val="00212BA3"/>
    <w:rsid w:val="00221C3E"/>
    <w:rsid w:val="00227E6C"/>
    <w:rsid w:val="002324C9"/>
    <w:rsid w:val="00254D3F"/>
    <w:rsid w:val="002575CA"/>
    <w:rsid w:val="00266406"/>
    <w:rsid w:val="00281037"/>
    <w:rsid w:val="00283898"/>
    <w:rsid w:val="002848DA"/>
    <w:rsid w:val="00287EB1"/>
    <w:rsid w:val="00293601"/>
    <w:rsid w:val="002A4B74"/>
    <w:rsid w:val="002B106C"/>
    <w:rsid w:val="002D7476"/>
    <w:rsid w:val="0030056A"/>
    <w:rsid w:val="00300ADD"/>
    <w:rsid w:val="003346F6"/>
    <w:rsid w:val="00345B6C"/>
    <w:rsid w:val="0037357E"/>
    <w:rsid w:val="0038282C"/>
    <w:rsid w:val="0038659D"/>
    <w:rsid w:val="00387F83"/>
    <w:rsid w:val="0039005C"/>
    <w:rsid w:val="003B2463"/>
    <w:rsid w:val="003C42CA"/>
    <w:rsid w:val="003C7D08"/>
    <w:rsid w:val="003F194F"/>
    <w:rsid w:val="0040742C"/>
    <w:rsid w:val="00413459"/>
    <w:rsid w:val="00414A67"/>
    <w:rsid w:val="00417C8D"/>
    <w:rsid w:val="004343C1"/>
    <w:rsid w:val="004544EF"/>
    <w:rsid w:val="00457777"/>
    <w:rsid w:val="004D3F9F"/>
    <w:rsid w:val="00510B73"/>
    <w:rsid w:val="005442CD"/>
    <w:rsid w:val="005552FC"/>
    <w:rsid w:val="005572D9"/>
    <w:rsid w:val="005578A5"/>
    <w:rsid w:val="00572B79"/>
    <w:rsid w:val="00595846"/>
    <w:rsid w:val="005D1C3D"/>
    <w:rsid w:val="005D2F3F"/>
    <w:rsid w:val="005E3557"/>
    <w:rsid w:val="0060257B"/>
    <w:rsid w:val="0062082D"/>
    <w:rsid w:val="00657064"/>
    <w:rsid w:val="00664AA9"/>
    <w:rsid w:val="00664DFC"/>
    <w:rsid w:val="00667839"/>
    <w:rsid w:val="006721B4"/>
    <w:rsid w:val="006A3B2C"/>
    <w:rsid w:val="006C1957"/>
    <w:rsid w:val="006E79E3"/>
    <w:rsid w:val="0070313B"/>
    <w:rsid w:val="00721A5B"/>
    <w:rsid w:val="00731A82"/>
    <w:rsid w:val="00742F80"/>
    <w:rsid w:val="00744EDF"/>
    <w:rsid w:val="007A28F2"/>
    <w:rsid w:val="007C5031"/>
    <w:rsid w:val="007E396A"/>
    <w:rsid w:val="007F0421"/>
    <w:rsid w:val="008055D3"/>
    <w:rsid w:val="008106F7"/>
    <w:rsid w:val="00832E3B"/>
    <w:rsid w:val="0087190D"/>
    <w:rsid w:val="008A2ED9"/>
    <w:rsid w:val="008C7484"/>
    <w:rsid w:val="008D7CC2"/>
    <w:rsid w:val="008E0217"/>
    <w:rsid w:val="00963F84"/>
    <w:rsid w:val="00974227"/>
    <w:rsid w:val="009877CF"/>
    <w:rsid w:val="0099018C"/>
    <w:rsid w:val="009B538E"/>
    <w:rsid w:val="009C3AC8"/>
    <w:rsid w:val="009D25D4"/>
    <w:rsid w:val="009E27EE"/>
    <w:rsid w:val="009F0426"/>
    <w:rsid w:val="009F72A7"/>
    <w:rsid w:val="00A04BA7"/>
    <w:rsid w:val="00A118AF"/>
    <w:rsid w:val="00A17251"/>
    <w:rsid w:val="00A27590"/>
    <w:rsid w:val="00A41324"/>
    <w:rsid w:val="00A52CE6"/>
    <w:rsid w:val="00A632D8"/>
    <w:rsid w:val="00A72D30"/>
    <w:rsid w:val="00A925A7"/>
    <w:rsid w:val="00AA570F"/>
    <w:rsid w:val="00AB0328"/>
    <w:rsid w:val="00AC30EE"/>
    <w:rsid w:val="00AC320A"/>
    <w:rsid w:val="00AD27A0"/>
    <w:rsid w:val="00AE0D37"/>
    <w:rsid w:val="00AE2F6D"/>
    <w:rsid w:val="00AF057A"/>
    <w:rsid w:val="00AF5FA3"/>
    <w:rsid w:val="00AF6D18"/>
    <w:rsid w:val="00AF6F32"/>
    <w:rsid w:val="00B01000"/>
    <w:rsid w:val="00B10538"/>
    <w:rsid w:val="00B3302D"/>
    <w:rsid w:val="00B338B9"/>
    <w:rsid w:val="00B434DF"/>
    <w:rsid w:val="00B90304"/>
    <w:rsid w:val="00BA6D93"/>
    <w:rsid w:val="00BB4AB8"/>
    <w:rsid w:val="00BD6A6C"/>
    <w:rsid w:val="00BE2C05"/>
    <w:rsid w:val="00BF3DC1"/>
    <w:rsid w:val="00C12AAA"/>
    <w:rsid w:val="00C34DFF"/>
    <w:rsid w:val="00C46710"/>
    <w:rsid w:val="00C542C9"/>
    <w:rsid w:val="00C54DC4"/>
    <w:rsid w:val="00C60785"/>
    <w:rsid w:val="00C64FA5"/>
    <w:rsid w:val="00C65343"/>
    <w:rsid w:val="00C71085"/>
    <w:rsid w:val="00C84BCF"/>
    <w:rsid w:val="00C852B7"/>
    <w:rsid w:val="00C87496"/>
    <w:rsid w:val="00C929B5"/>
    <w:rsid w:val="00CA75F7"/>
    <w:rsid w:val="00CB6A1B"/>
    <w:rsid w:val="00CE18B2"/>
    <w:rsid w:val="00CE1E1D"/>
    <w:rsid w:val="00CF0F9A"/>
    <w:rsid w:val="00D01F62"/>
    <w:rsid w:val="00D06E9F"/>
    <w:rsid w:val="00D1318B"/>
    <w:rsid w:val="00D141C1"/>
    <w:rsid w:val="00D165EA"/>
    <w:rsid w:val="00D1686D"/>
    <w:rsid w:val="00D20998"/>
    <w:rsid w:val="00D4534E"/>
    <w:rsid w:val="00D76B60"/>
    <w:rsid w:val="00DB6921"/>
    <w:rsid w:val="00DC0200"/>
    <w:rsid w:val="00DC06BB"/>
    <w:rsid w:val="00DF7730"/>
    <w:rsid w:val="00E33E25"/>
    <w:rsid w:val="00E34B7D"/>
    <w:rsid w:val="00E873BA"/>
    <w:rsid w:val="00F046BE"/>
    <w:rsid w:val="00F427BA"/>
    <w:rsid w:val="00F4623D"/>
    <w:rsid w:val="00F47C7B"/>
    <w:rsid w:val="00F83709"/>
    <w:rsid w:val="00F944A1"/>
    <w:rsid w:val="00FC14C9"/>
    <w:rsid w:val="00FC3408"/>
    <w:rsid w:val="00FE0EED"/>
    <w:rsid w:val="00FE3916"/>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3F67"/>
  <w15:docId w15:val="{354315E0-189D-4303-8F4F-6A22BB59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iPriority w:val="99"/>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D2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27</cp:revision>
  <cp:lastPrinted>2022-04-26T09:11:00Z</cp:lastPrinted>
  <dcterms:created xsi:type="dcterms:W3CDTF">2022-04-26T07:49:00Z</dcterms:created>
  <dcterms:modified xsi:type="dcterms:W3CDTF">2022-04-26T09:12:00Z</dcterms:modified>
</cp:coreProperties>
</file>