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14. Thành lập trường mẫu giáo, trường mầm non, nhà trẻ công lập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hoặc cho phép thành lập trường mẫu giáo, trường mầm non, nhà trẻ dân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lập, tư thục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14.1. Trình tự thực hiện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xã, phường, thị trấn (sau đây gọi chung là Ủy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nhân dân cấp xã; nếu đề nghị thành lập trường mẫu giáo, trường mầm non nhà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trẻ công lập); tổ chức, cá nhân (nếu đề nghị thành lập trường mẫu giáo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mầm non, nhà trẻ dân lập, tư thục) gửi trực tiếp hoặc qua bưu điện 01 bộ hồ sơ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đến Ủy ban nhân dân cấp huyện;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Trong thời hạn 20 ngày làm việc, kể từ ngày nhận đủ hồ sơ hợp lệ, Ủy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ban nhân dân cấp huyện có trách nhiệm chỉ đạo Phòng Giáo dục và Đào tạo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các phòng chuyên môn có liên quan có ý kiến thẩm định hồ sơ và thẩm 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thực tế các điều kiện thành lập trường mẫu giáo, trường mầm non, nhà trẻ theo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những nội dung và điều kiện quy định;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15 ngày làm việc, kể từ ngày nhận được ý kiến thẩm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định bằng văn bản của Phòng Giáo dục và Đào tạo và các phòng chuyên môn có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liên quan, nếu đáp ứng các điều kiện theo quy định thì Chủ tịch Ủy ban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dân cấp huyện ra quyết định thành lập hoặc cho phép thành lập; nếu không đáp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ứng các điều kiện theo quy định thì Chủ tịch Ủy ban nhân dân cấp huyện có văn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bản trả lời và nêu rõ lý do.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Sau thời hạn 02 năm, kể từ ngày quyết định thành lập hoặc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thành lập có hiệu lực, nếu trường mẫu giáo, trường mầm non, nhà trẻ không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được cho phép hoạt động giáo dục thì quyết định thành lập hoặc cho phép thành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lập bị hủy bỏ.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14.2. Cách thức thực hiện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14.3. Thành phần, số lượng hồ sơ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đề nghị thành lập của cơ quan chủ quản đối với trường mẫu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giáo, trường mầm non, nhà trẻ công lập; của tổ chức hoặc cá nhân đối với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 mẫu giáo, trường mầm non, nhà trẻ dân lập, tư thục cần nêu rõ sự cần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thiết thành lập; tên trường mẫu giáo, trường mầm non, nhà trẻ; địa điểm dự kiến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làm trụ sở tổ chức thực hiện việc nuôi dưỡng, chăm sóc, giáo dục trẻ em;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Đề án thành lập trường mẫu giáo, trường mầm non, nhà trẻ: Xác định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sự phù hợp với quy hoạch phát triển kinh tế - xã hội và quy hoạch mạng lưới cơ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sở giáo dục của địa phương; mục tiêu, nhiệm vụ, chương trình và nội dung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dục; đất đai, cơ sở vật chất, thiết bị; tổ chức bộ máy hoạt động, đội ngũ giáo viên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 xml:space="preserve">và cán bộ quản lý; nguồn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lực và tài chính; quy hoạch, kế hoạch và các giải 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xây dựng, phát triển trường mẫu giáo, trường mầm non, nhà trẻ trong từng giai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đoạn.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Trong đề án cần nêu rõ dự kiến tổng số vốn để thực hiện các kế hoạch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bảo đảm hoạt động nuôi dưỡng, chăm sóc, giáo dục trẻ em trong 03 năm đầu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thành lập và các năm tiếp theo, có thuyết minh rõ về tính khả thi và hợp pháp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của các nguồn vốn đầu tư xây dựng và phát triển trường mẫu giáo, trường mầm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non, nhà trẻ trong từng giai đoạn;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Văn bản về chủ trương giao đất hoặc hợp đồng nguyên tắc cho thuê đất,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thuê nhà làm trụ sở xây dựng trường mẫu giáo, trường mầm non, nhà trẻ với thời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hạn dự kiến thuê tối thiểu 05 năm;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Bản dự thảo quy hoạch tổng thể mặt bằng và thiết kế sơ bộ các công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trình kiến trúc xây dựng trên khu đất xây dựng trường mẫu giáo, trường mầm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non, nhà trẻ hoặc thiết kế các công trình kiến trúc (nếu đã có trường sở), bảo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đảm phù hợp với quy mô giáo dục và tiêu chuẩn diện tích sử dụng phục vụ việc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nuôi dưỡng, chăm sóc, giáo dục trẻ em.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14.4. Thời hạn giải quyết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35 ngày làm việc kể từ ngày nhận đủ hồ sơ hợp lệ.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14.5. Đối tượng thực hiện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Ủy ban nhân dân cấp xã (nếu đề nghị thành lập trường mẫu giáo,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mầm non nhà trẻ công lập); tổ chức, cá nhân (nếu đề nghị thành lập trường mẫu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trường mầm non, nhà trẻ dân lập, tư thục).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14.6. Cơ quan thực hiện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14.7. Kết quả thực hiện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thành lập trường mẫu giáo, trường mầm non nhà trẻ công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hoặc Quyết định cho phép thành lập trường mẫu giáo trường mầm non, nhà trẻ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dân lập, tư thục của Chủ tịch Ủy ban nhân dân cấp huyện.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14.8. Lệ phí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14.9. Tên mẫu đơn, mẫu tờ khai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14.10. Yêu cầu, điều kiện thực hiện thủ tục hành chính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Có đề án thành lập trường mẫu giáo, trường mầm non, nhà trẻ phù hợp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với quy hoạch phát triển kinh tế - xã hội và quy hoạch mạng lưới cơ sở giáo dục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của địa phương đã được cơ quan quản lý nhà nước có thẩm quyền phê duyệt.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Đề án thành lập trường mẫu giáo, trường mầm non, nhà trẻ xác định rõ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mục tiêu, nhiệm vụ, chương trình và nội dung giáo dục; đất đai, cơ sở vật chất,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thiết bị, địa điểm dự kiến xây dựng trường; tổ chức bộ máy, nguồn lực và tài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chính; phương hướng chiến lược xây dựng và phát triển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14.11. Căn cứ pháp lý của thủ tục hành chính</w:t>
      </w:r>
    </w:p>
    <w:p w:rsidR="00AA7628" w:rsidRPr="005977BD" w:rsidRDefault="00AA7628" w:rsidP="00AA7628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B"/>
    <w:rsid w:val="00046924"/>
    <w:rsid w:val="001068F6"/>
    <w:rsid w:val="001A4258"/>
    <w:rsid w:val="001B27DB"/>
    <w:rsid w:val="00430FA8"/>
    <w:rsid w:val="007073C8"/>
    <w:rsid w:val="00797A15"/>
    <w:rsid w:val="00866D5D"/>
    <w:rsid w:val="00AA7628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763C6-91AB-4198-9DCB-0C9FB40E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28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2019-01-16T12:30:00Z</dcterms:created>
  <dcterms:modified xsi:type="dcterms:W3CDTF">2019-01-16T12:31:00Z</dcterms:modified>
</cp:coreProperties>
</file>