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5D9" w:rsidRPr="00F3674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b/>
          <w:bCs/>
          <w:sz w:val="28"/>
          <w:szCs w:val="28"/>
          <w:lang w:val="vi-VN"/>
        </w:rPr>
      </w:pPr>
      <w:r>
        <w:rPr>
          <w:rFonts w:ascii="Times New Roman" w:eastAsia="Times New Roman" w:hAnsi="Times New Roman" w:cs="Times New Roman"/>
          <w:b/>
          <w:bCs/>
          <w:sz w:val="28"/>
          <w:szCs w:val="28"/>
        </w:rPr>
        <w:t>1</w:t>
      </w:r>
      <w:r w:rsidRPr="00F36745">
        <w:rPr>
          <w:rFonts w:ascii="Times New Roman" w:eastAsia="Times New Roman" w:hAnsi="Times New Roman" w:cs="Times New Roman"/>
          <w:b/>
          <w:bCs/>
          <w:sz w:val="28"/>
          <w:szCs w:val="28"/>
          <w:lang w:val="vi-VN"/>
        </w:rPr>
        <w:t>. Đề nghị miễn giảm học phí và hỗ trợ chi phí học tập cho học sinh,</w:t>
      </w:r>
      <w:r w:rsidRPr="00F36745">
        <w:rPr>
          <w:rFonts w:ascii="Times New Roman" w:eastAsia="Times New Roman" w:hAnsi="Times New Roman" w:cs="Times New Roman"/>
          <w:b/>
          <w:bCs/>
          <w:sz w:val="28"/>
          <w:szCs w:val="28"/>
          <w:lang w:val="vi-VN"/>
        </w:rPr>
        <w:br/>
        <w:t>sinh viên</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lang w:val="vi-VN"/>
        </w:rPr>
      </w:pPr>
      <w:r>
        <w:rPr>
          <w:rFonts w:ascii="Times New Roman" w:eastAsia="Times New Roman" w:hAnsi="Times New Roman" w:cs="Times New Roman"/>
          <w:i/>
          <w:iCs/>
          <w:sz w:val="28"/>
          <w:szCs w:val="28"/>
        </w:rPr>
        <w:t>1</w:t>
      </w:r>
      <w:r w:rsidRPr="00685B55">
        <w:rPr>
          <w:rFonts w:ascii="Times New Roman" w:eastAsia="Times New Roman" w:hAnsi="Times New Roman" w:cs="Times New Roman"/>
          <w:i/>
          <w:iCs/>
          <w:sz w:val="28"/>
          <w:szCs w:val="28"/>
          <w:lang w:val="vi-VN"/>
        </w:rPr>
        <w:t>.1. Trình tự thực hiện:</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a) Đối với người học tại các cơ sở giáo dục mầm non, phổ thông, giáo dục</w:t>
      </w:r>
      <w:r w:rsidRPr="00685B55">
        <w:rPr>
          <w:rFonts w:ascii="Times New Roman" w:eastAsia="Times New Roman" w:hAnsi="Times New Roman" w:cs="Times New Roman"/>
          <w:sz w:val="28"/>
          <w:szCs w:val="28"/>
          <w:lang w:val="vi-VN"/>
        </w:rPr>
        <w:br/>
        <w:t>nghề nghiệp và giáo dục đại học công lập</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Trong vòng 45 ngày kể từ ngày khai giảng năm học, cha mẹ (hoặc người</w:t>
      </w:r>
      <w:r w:rsidRPr="00685B55">
        <w:rPr>
          <w:rFonts w:ascii="Times New Roman" w:eastAsia="Times New Roman" w:hAnsi="Times New Roman" w:cs="Times New Roman"/>
          <w:sz w:val="28"/>
          <w:szCs w:val="28"/>
          <w:lang w:val="vi-VN"/>
        </w:rPr>
        <w:br/>
        <w:t>giám hộ) trẻ em học mẫu giáo, học sinh phổ thông, học viên học chương trình</w:t>
      </w:r>
      <w:r w:rsidRPr="00685B55">
        <w:rPr>
          <w:rFonts w:ascii="Times New Roman" w:eastAsia="Times New Roman" w:hAnsi="Times New Roman" w:cs="Times New Roman"/>
          <w:sz w:val="28"/>
          <w:szCs w:val="28"/>
          <w:lang w:val="vi-VN"/>
        </w:rPr>
        <w:br/>
        <w:t>trung học cơ sở và trung học phổ thông học ở các trung tâm giáo dục thường</w:t>
      </w:r>
      <w:r w:rsidRPr="00685B55">
        <w:rPr>
          <w:rFonts w:ascii="Times New Roman" w:eastAsia="Times New Roman" w:hAnsi="Times New Roman" w:cs="Times New Roman"/>
          <w:sz w:val="28"/>
          <w:szCs w:val="28"/>
          <w:lang w:val="vi-VN"/>
        </w:rPr>
        <w:br/>
        <w:t>xuyên; học sinh, sinh viên, học viên học ở các cơ sở giáo dục nghề nghiệp và</w:t>
      </w:r>
      <w:r w:rsidRPr="00685B55">
        <w:rPr>
          <w:rFonts w:ascii="Times New Roman" w:eastAsia="Times New Roman" w:hAnsi="Times New Roman" w:cs="Times New Roman"/>
          <w:sz w:val="28"/>
          <w:szCs w:val="28"/>
          <w:lang w:val="vi-VN"/>
        </w:rPr>
        <w:br/>
        <w:t>giáo dục đại học có Đơn đề nghị miễn, giảm học phí và hỗ trợ chi phí học tập và</w:t>
      </w:r>
      <w:r w:rsidRPr="00685B55">
        <w:rPr>
          <w:rFonts w:ascii="Times New Roman" w:eastAsia="Times New Roman" w:hAnsi="Times New Roman" w:cs="Times New Roman"/>
          <w:sz w:val="28"/>
          <w:szCs w:val="28"/>
          <w:lang w:val="vi-VN"/>
        </w:rPr>
        <w:br/>
        <w:t>bản sao giấy tờ chứng minh thuộc đối tượng miễn, giảm học phí và hỗ trợ chi</w:t>
      </w:r>
      <w:r w:rsidRPr="00685B55">
        <w:rPr>
          <w:rFonts w:ascii="Times New Roman" w:eastAsia="Times New Roman" w:hAnsi="Times New Roman" w:cs="Times New Roman"/>
          <w:sz w:val="28"/>
          <w:szCs w:val="28"/>
          <w:lang w:val="vi-VN"/>
        </w:rPr>
        <w:br/>
        <w:t>phí học tập gửi cơ sở giáo dục;</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Cơ sở giáo dục nghề nghiệp và giáo dục đại học căn cứ vào chuyên</w:t>
      </w:r>
      <w:r w:rsidRPr="00685B55">
        <w:rPr>
          <w:rFonts w:ascii="Times New Roman" w:eastAsia="Times New Roman" w:hAnsi="Times New Roman" w:cs="Times New Roman"/>
          <w:sz w:val="28"/>
          <w:szCs w:val="28"/>
          <w:lang w:val="vi-VN"/>
        </w:rPr>
        <w:br/>
        <w:t>ngành học của người học để quyết định miễn, giảm học phí đối với người học</w:t>
      </w:r>
      <w:r w:rsidRPr="00685B55">
        <w:rPr>
          <w:rFonts w:ascii="Times New Roman" w:eastAsia="Times New Roman" w:hAnsi="Times New Roman" w:cs="Times New Roman"/>
          <w:sz w:val="28"/>
          <w:szCs w:val="28"/>
          <w:lang w:val="vi-VN"/>
        </w:rPr>
        <w:br/>
        <w:t>thuộc diện miễn, giảm học phí được quy định tại: điểm h, i khoản 2, gạch đầu</w:t>
      </w:r>
      <w:r w:rsidRPr="00685B55">
        <w:rPr>
          <w:rFonts w:ascii="Times New Roman" w:eastAsia="Times New Roman" w:hAnsi="Times New Roman" w:cs="Times New Roman"/>
          <w:sz w:val="28"/>
          <w:szCs w:val="28"/>
          <w:lang w:val="vi-VN"/>
        </w:rPr>
        <w:br/>
        <w:t>dòng thứ nhất, gạch đầu dòng thứ hai điểm a khoản 3 Điều 4 của Thông tư liên</w:t>
      </w:r>
      <w:r w:rsidRPr="00685B55">
        <w:rPr>
          <w:rFonts w:ascii="Times New Roman" w:eastAsia="Times New Roman" w:hAnsi="Times New Roman" w:cs="Times New Roman"/>
          <w:sz w:val="28"/>
          <w:szCs w:val="28"/>
          <w:lang w:val="vi-VN"/>
        </w:rPr>
        <w:br/>
        <w:t>tịch số 09/2016/TTLT-BGDĐT-BTC-BLĐTBXH ngày 30 tháng 3 năm 2016</w:t>
      </w:r>
      <w:r w:rsidRPr="00685B55">
        <w:rPr>
          <w:rFonts w:ascii="Times New Roman" w:eastAsia="Times New Roman" w:hAnsi="Times New Roman" w:cs="Times New Roman"/>
          <w:sz w:val="28"/>
          <w:szCs w:val="28"/>
          <w:lang w:val="vi-VN"/>
        </w:rPr>
        <w:br/>
        <w:t>của Bộ Giáo dục và Đào tạo, Bộ Tài chính, Bộ Lao động - Thương binh và Xã</w:t>
      </w:r>
      <w:r w:rsidRPr="00685B55">
        <w:rPr>
          <w:rFonts w:ascii="Times New Roman" w:eastAsia="Times New Roman" w:hAnsi="Times New Roman" w:cs="Times New Roman"/>
          <w:sz w:val="28"/>
          <w:szCs w:val="28"/>
          <w:lang w:val="vi-VN"/>
        </w:rPr>
        <w:br/>
        <w:t>hội hướng dẫn thực hiện một số điều của Nghị định số 86/2015/NĐ-CP ngày 02</w:t>
      </w:r>
      <w:r w:rsidRPr="00685B55">
        <w:rPr>
          <w:rFonts w:ascii="Times New Roman" w:eastAsia="Times New Roman" w:hAnsi="Times New Roman" w:cs="Times New Roman"/>
          <w:sz w:val="28"/>
          <w:szCs w:val="28"/>
          <w:lang w:val="vi-VN"/>
        </w:rPr>
        <w:br/>
        <w:t>tháng 10 năm 2015 của Chính phủ quy định về cơ chế thu, quản lý học phí đối</w:t>
      </w:r>
      <w:r w:rsidRPr="00685B55">
        <w:rPr>
          <w:rFonts w:ascii="Times New Roman" w:eastAsia="Times New Roman" w:hAnsi="Times New Roman" w:cs="Times New Roman"/>
          <w:sz w:val="28"/>
          <w:szCs w:val="28"/>
          <w:lang w:val="vi-VN"/>
        </w:rPr>
        <w:br/>
        <w:t>với cơ sở giáo dục thuộc hệ thống giáo dục quốc dân và chính sách miễn, giảm</w:t>
      </w:r>
      <w:r w:rsidRPr="00685B55">
        <w:rPr>
          <w:rFonts w:ascii="Times New Roman" w:eastAsia="Times New Roman" w:hAnsi="Times New Roman" w:cs="Times New Roman"/>
          <w:sz w:val="28"/>
          <w:szCs w:val="28"/>
          <w:lang w:val="vi-VN"/>
        </w:rPr>
        <w:br/>
        <w:t>học phí, hỗ trợ chi phí học tập từ năm 2015 - 2016 đến năm học 2020 – 2021</w:t>
      </w:r>
      <w:r w:rsidRPr="00685B55">
        <w:rPr>
          <w:rFonts w:ascii="Times New Roman" w:eastAsia="Times New Roman" w:hAnsi="Times New Roman" w:cs="Times New Roman"/>
          <w:sz w:val="28"/>
          <w:szCs w:val="28"/>
          <w:lang w:val="vi-VN"/>
        </w:rPr>
        <w:br/>
        <w:t>(Thông tư liên tịch số 09).</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b) Đối với người học tại các cơ sở giáo dục mầm non, phổ thông, giáo dục</w:t>
      </w:r>
      <w:r w:rsidRPr="00685B55">
        <w:rPr>
          <w:rFonts w:ascii="Times New Roman" w:eastAsia="Times New Roman" w:hAnsi="Times New Roman" w:cs="Times New Roman"/>
          <w:sz w:val="28"/>
          <w:szCs w:val="28"/>
          <w:lang w:val="vi-VN"/>
        </w:rPr>
        <w:br/>
        <w:t>nghề nghiệp và giáo dục đại học ngoài công lập; cơ sở giáo dục nghề nghiệp và</w:t>
      </w:r>
      <w:r w:rsidRPr="00685B55">
        <w:rPr>
          <w:rFonts w:ascii="Times New Roman" w:eastAsia="Times New Roman" w:hAnsi="Times New Roman" w:cs="Times New Roman"/>
          <w:sz w:val="28"/>
          <w:szCs w:val="28"/>
          <w:lang w:val="vi-VN"/>
        </w:rPr>
        <w:br/>
        <w:t>giáo dục đại học thuộc doanh nghiệp nhà nước, tổ chức kinh tế.</w:t>
      </w:r>
      <w:r w:rsidRPr="00685B55">
        <w:rPr>
          <w:rFonts w:ascii="Times New Roman" w:eastAsia="Times New Roman" w:hAnsi="Times New Roman" w:cs="Times New Roman"/>
          <w:sz w:val="28"/>
          <w:szCs w:val="28"/>
          <w:lang w:val="vi-VN"/>
        </w:rPr>
        <w:br/>
        <w:t>Trong vòng 45 ngày kể từ ngày bắt đầu khai giảng năm học, cha mẹ (hoặc</w:t>
      </w:r>
      <w:r w:rsidRPr="00685B55">
        <w:rPr>
          <w:rFonts w:ascii="Times New Roman" w:eastAsia="Times New Roman" w:hAnsi="Times New Roman" w:cs="Times New Roman"/>
          <w:sz w:val="28"/>
          <w:szCs w:val="28"/>
          <w:lang w:val="vi-VN"/>
        </w:rPr>
        <w:br/>
        <w:t>người giám hộ) trẻ em học mẫu giáo, học sinh phổ thông; học sinh, sinh viên</w:t>
      </w:r>
      <w:r w:rsidRPr="00685B55">
        <w:rPr>
          <w:rFonts w:ascii="Times New Roman" w:eastAsia="Times New Roman" w:hAnsi="Times New Roman" w:cs="Times New Roman"/>
          <w:sz w:val="28"/>
          <w:szCs w:val="28"/>
          <w:lang w:val="vi-VN"/>
        </w:rPr>
        <w:br/>
        <w:t>học ở các cơ sở giáo dục nghề nghiệp và giáo dục đại học phải làm đơn có xác</w:t>
      </w:r>
      <w:r w:rsidRPr="00685B55">
        <w:rPr>
          <w:rFonts w:ascii="Times New Roman" w:eastAsia="Times New Roman" w:hAnsi="Times New Roman" w:cs="Times New Roman"/>
          <w:sz w:val="28"/>
          <w:szCs w:val="28"/>
          <w:lang w:val="vi-VN"/>
        </w:rPr>
        <w:br/>
        <w:t>nhận của nhà trường gửi về:</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Phòng giáo dục và đào tạo: Đối với trẻ em học mẫu giáo, học sinh tiểu</w:t>
      </w:r>
      <w:r w:rsidRPr="00685B55">
        <w:rPr>
          <w:rFonts w:ascii="Times New Roman" w:eastAsia="Times New Roman" w:hAnsi="Times New Roman" w:cs="Times New Roman"/>
          <w:sz w:val="28"/>
          <w:szCs w:val="28"/>
          <w:lang w:val="vi-VN"/>
        </w:rPr>
        <w:br/>
        <w:t>học thuộc trường hợp được hỗ trợ chi phí học tập, học sinh học trung học cơ sở</w:t>
      </w:r>
      <w:r w:rsidRPr="00685B55">
        <w:rPr>
          <w:rFonts w:ascii="Times New Roman" w:eastAsia="Times New Roman" w:hAnsi="Times New Roman" w:cs="Times New Roman"/>
          <w:sz w:val="28"/>
          <w:szCs w:val="28"/>
          <w:lang w:val="vi-VN"/>
        </w:rPr>
        <w:br/>
        <w:t>(đơn cấp bù tiền miễn, giảm học phí mẫu theo phụ lục V; đơn hỗ trợ chi phí học</w:t>
      </w:r>
      <w:r w:rsidRPr="00685B55">
        <w:rPr>
          <w:rFonts w:ascii="Times New Roman" w:eastAsia="Times New Roman" w:hAnsi="Times New Roman" w:cs="Times New Roman"/>
          <w:sz w:val="28"/>
          <w:szCs w:val="28"/>
          <w:lang w:val="vi-VN"/>
        </w:rPr>
        <w:br/>
        <w:t>tập mẫu theo phụ lục III).</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Sở giáo dục và đào tạo: Đối với học sinh học trung học phổ thông (đơn</w:t>
      </w:r>
      <w:r w:rsidRPr="00685B55">
        <w:rPr>
          <w:rFonts w:ascii="Times New Roman" w:eastAsia="Times New Roman" w:hAnsi="Times New Roman" w:cs="Times New Roman"/>
          <w:sz w:val="28"/>
          <w:szCs w:val="28"/>
          <w:lang w:val="vi-VN"/>
        </w:rPr>
        <w:br/>
        <w:t>cấp bù tiền miễn, giảm học phí mẫu theo phụ lục V; đơn hỗ trợ chi phí học tập</w:t>
      </w:r>
      <w:r w:rsidRPr="00685B55">
        <w:rPr>
          <w:rFonts w:ascii="Times New Roman" w:eastAsia="Times New Roman" w:hAnsi="Times New Roman" w:cs="Times New Roman"/>
          <w:sz w:val="28"/>
          <w:szCs w:val="28"/>
          <w:lang w:val="vi-VN"/>
        </w:rPr>
        <w:br/>
        <w:t>mẫu theo phụ lục III).</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Phòng lao động-thương binh và xã hội: Đối với học sinh, sinh viên học ở</w:t>
      </w:r>
      <w:r w:rsidRPr="00685B55">
        <w:rPr>
          <w:rFonts w:ascii="Times New Roman" w:eastAsia="Times New Roman" w:hAnsi="Times New Roman" w:cs="Times New Roman"/>
          <w:sz w:val="28"/>
          <w:szCs w:val="28"/>
          <w:lang w:val="vi-VN"/>
        </w:rPr>
        <w:br/>
        <w:t>các cơ sở giáo dục nghề nghiệp và giáo dục đại học (mẫu đơn theo phụ lục VI).</w:t>
      </w:r>
      <w:r w:rsidRPr="00685B55">
        <w:rPr>
          <w:rFonts w:ascii="Times New Roman" w:eastAsia="Times New Roman" w:hAnsi="Times New Roman" w:cs="Times New Roman"/>
          <w:sz w:val="28"/>
          <w:szCs w:val="28"/>
          <w:lang w:val="vi-VN"/>
        </w:rPr>
        <w:br/>
        <w:t>Tùy theo từng đối tượng được miễn, giảm học phí và hỗ trợ chi phí học</w:t>
      </w:r>
      <w:r w:rsidRPr="00685B55">
        <w:rPr>
          <w:rFonts w:ascii="Times New Roman" w:eastAsia="Times New Roman" w:hAnsi="Times New Roman" w:cs="Times New Roman"/>
          <w:sz w:val="28"/>
          <w:szCs w:val="28"/>
          <w:lang w:val="vi-VN"/>
        </w:rPr>
        <w:br/>
        <w:t>tập, kèm theo đơn là bản sao chứng thực một trong các giấy tờ được quy định tại</w:t>
      </w:r>
      <w:r w:rsidRPr="00685B55">
        <w:rPr>
          <w:rFonts w:ascii="Times New Roman" w:eastAsia="Times New Roman" w:hAnsi="Times New Roman" w:cs="Times New Roman"/>
          <w:sz w:val="28"/>
          <w:szCs w:val="28"/>
          <w:lang w:val="vi-VN"/>
        </w:rPr>
        <w:br/>
        <w:t>điểm a khoản 1 Điều 5 Thông tư liên tịch số 09. Riêng đối với người học học</w:t>
      </w:r>
      <w:r w:rsidRPr="00685B55">
        <w:rPr>
          <w:rFonts w:ascii="Times New Roman" w:eastAsia="Times New Roman" w:hAnsi="Times New Roman" w:cs="Times New Roman"/>
          <w:sz w:val="28"/>
          <w:szCs w:val="28"/>
          <w:lang w:val="vi-VN"/>
        </w:rPr>
        <w:br/>
        <w:t>các ngành, nghề được quy định tại điểm h, i khoản 2 và gạch đầu dòng thứ nhất,</w:t>
      </w:r>
      <w:r w:rsidRPr="00685B55">
        <w:rPr>
          <w:rFonts w:ascii="Times New Roman" w:eastAsia="Times New Roman" w:hAnsi="Times New Roman" w:cs="Times New Roman"/>
          <w:sz w:val="28"/>
          <w:szCs w:val="28"/>
          <w:lang w:val="vi-VN"/>
        </w:rPr>
        <w:br/>
      </w:r>
      <w:r w:rsidRPr="00685B55">
        <w:rPr>
          <w:rFonts w:ascii="Times New Roman" w:eastAsia="Times New Roman" w:hAnsi="Times New Roman" w:cs="Times New Roman"/>
          <w:sz w:val="28"/>
          <w:szCs w:val="28"/>
          <w:lang w:val="vi-VN"/>
        </w:rPr>
        <w:lastRenderedPageBreak/>
        <w:t>gạch đầu dòng thứ hai điểm a khoản 3 Điều 4 của Thông tư liên tịch số 09, kèm</w:t>
      </w:r>
      <w:r w:rsidRPr="00685B55">
        <w:rPr>
          <w:rFonts w:ascii="Times New Roman" w:eastAsia="Times New Roman" w:hAnsi="Times New Roman" w:cs="Times New Roman"/>
          <w:sz w:val="28"/>
          <w:szCs w:val="28"/>
          <w:lang w:val="vi-VN"/>
        </w:rPr>
        <w:br/>
        <w:t>theo đơn đề nghị miễn, giảm học phí là giấy xác nhận của Nhà trường.</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c) Chi trả tiền hỗ trợ chi phí học tập đối với các đối tượng đang học tại</w:t>
      </w:r>
      <w:r w:rsidRPr="00685B55">
        <w:rPr>
          <w:rFonts w:ascii="Times New Roman" w:eastAsia="Times New Roman" w:hAnsi="Times New Roman" w:cs="Times New Roman"/>
          <w:sz w:val="28"/>
          <w:szCs w:val="28"/>
          <w:lang w:val="vi-VN"/>
        </w:rPr>
        <w:br/>
        <w:t>các cơ sở giáo dục mầm non và phổ thông công lập</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Phòng giáo dục và đào tạo chịu trách nhiệm chi trả, quyết toán kinh phí</w:t>
      </w:r>
      <w:r w:rsidRPr="00685B55">
        <w:rPr>
          <w:rFonts w:ascii="Times New Roman" w:eastAsia="Times New Roman" w:hAnsi="Times New Roman" w:cs="Times New Roman"/>
          <w:sz w:val="28"/>
          <w:szCs w:val="28"/>
          <w:lang w:val="vi-VN"/>
        </w:rPr>
        <w:br/>
        <w:t>hỗ trợ chi phí học tập trực tiếp bằng tiền mặt cho cha mẹ (hoặc người giám hộ)</w:t>
      </w:r>
      <w:r w:rsidRPr="00685B55">
        <w:rPr>
          <w:rFonts w:ascii="Times New Roman" w:eastAsia="Times New Roman" w:hAnsi="Times New Roman" w:cs="Times New Roman"/>
          <w:sz w:val="28"/>
          <w:szCs w:val="28"/>
          <w:lang w:val="vi-VN"/>
        </w:rPr>
        <w:br/>
        <w:t>trẻ em học mẫu giáo, học sinh tiểu học, học sinh trung học cơ sở hoặc ủy quyền</w:t>
      </w:r>
      <w:r w:rsidRPr="00685B55">
        <w:rPr>
          <w:rFonts w:ascii="Times New Roman" w:eastAsia="Times New Roman" w:hAnsi="Times New Roman" w:cs="Times New Roman"/>
          <w:sz w:val="28"/>
          <w:szCs w:val="28"/>
          <w:lang w:val="vi-VN"/>
        </w:rPr>
        <w:br/>
        <w:t>cho cơ sở giáo dục chi trả, quyết toán với phòng giáo dục và đào tạo;</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Sở giáo dục và đào tạo chịu trách nhiệm chi trả, quyết toán kinh phí hỗ</w:t>
      </w:r>
      <w:r w:rsidRPr="00685B55">
        <w:rPr>
          <w:rFonts w:ascii="Times New Roman" w:eastAsia="Times New Roman" w:hAnsi="Times New Roman" w:cs="Times New Roman"/>
          <w:sz w:val="28"/>
          <w:szCs w:val="28"/>
          <w:lang w:val="vi-VN"/>
        </w:rPr>
        <w:br/>
        <w:t>trợ chi phí học tập trực tiếp bằng tiền mặt cho cha mẹ học sinh (hoặc học sinh)</w:t>
      </w:r>
      <w:r w:rsidRPr="00685B55">
        <w:rPr>
          <w:rFonts w:ascii="Times New Roman" w:eastAsia="Times New Roman" w:hAnsi="Times New Roman" w:cs="Times New Roman"/>
          <w:sz w:val="28"/>
          <w:szCs w:val="28"/>
          <w:lang w:val="vi-VN"/>
        </w:rPr>
        <w:br/>
        <w:t>trung học phổ thông, học viên học ở các trung tâm giáo dục thường xuyên và</w:t>
      </w:r>
      <w:r w:rsidRPr="00685B55">
        <w:rPr>
          <w:rFonts w:ascii="Times New Roman" w:eastAsia="Times New Roman" w:hAnsi="Times New Roman" w:cs="Times New Roman"/>
          <w:sz w:val="28"/>
          <w:szCs w:val="28"/>
          <w:lang w:val="vi-VN"/>
        </w:rPr>
        <w:br/>
        <w:t>học sinh học tại các cơ sở giáo dục khác do Sở giáo dục và đào tạo quản lý hoặc</w:t>
      </w:r>
      <w:r w:rsidRPr="00685B55">
        <w:rPr>
          <w:rFonts w:ascii="Times New Roman" w:eastAsia="Times New Roman" w:hAnsi="Times New Roman" w:cs="Times New Roman"/>
          <w:sz w:val="28"/>
          <w:szCs w:val="28"/>
          <w:lang w:val="vi-VN"/>
        </w:rPr>
        <w:br/>
        <w:t>ủy quyền cho cơ sở giáo dục chi trả, quyết toán với Sở giáo dục và đào tạo;</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Kinh phí hỗ trợ chi phí học tập được cấp không quá 9 tháng/năm học và</w:t>
      </w:r>
      <w:r w:rsidRPr="00685B55">
        <w:rPr>
          <w:rFonts w:ascii="Times New Roman" w:eastAsia="Times New Roman" w:hAnsi="Times New Roman" w:cs="Times New Roman"/>
          <w:sz w:val="28"/>
          <w:szCs w:val="28"/>
          <w:lang w:val="vi-VN"/>
        </w:rPr>
        <w:br/>
        <w:t>chi trả 2 lần trong năm: Lần 1 chi trả 4 tháng vào tháng 10 hoặc tháng 11;</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xml:space="preserve"> Lần 2chi trả 5 tháng vào tháng 3 hoặc tháng 4;</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Trường hợp cha mẹ (hoặc người giám hộ) trẻ em học mẫu giáo và học</w:t>
      </w:r>
      <w:r w:rsidRPr="00685B55">
        <w:rPr>
          <w:rFonts w:ascii="Times New Roman" w:eastAsia="Times New Roman" w:hAnsi="Times New Roman" w:cs="Times New Roman"/>
          <w:sz w:val="28"/>
          <w:szCs w:val="28"/>
          <w:lang w:val="vi-VN"/>
        </w:rPr>
        <w:br/>
        <w:t>sinh chưa nhận tiền hỗ trợ chi phí học tập theo thời hạn quy định thì được truy</w:t>
      </w:r>
      <w:r w:rsidRPr="00685B55">
        <w:rPr>
          <w:rFonts w:ascii="Times New Roman" w:eastAsia="Times New Roman" w:hAnsi="Times New Roman" w:cs="Times New Roman"/>
          <w:sz w:val="28"/>
          <w:szCs w:val="28"/>
          <w:lang w:val="vi-VN"/>
        </w:rPr>
        <w:br/>
        <w:t>lĩnh trong kỳ chi trả tiếp theo.</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d) Chi trả tiền miễn, giảm học phí và hỗ trợ chi phí học tập đối với người</w:t>
      </w:r>
      <w:r w:rsidRPr="00685B55">
        <w:rPr>
          <w:rFonts w:ascii="Times New Roman" w:eastAsia="Times New Roman" w:hAnsi="Times New Roman" w:cs="Times New Roman"/>
          <w:sz w:val="28"/>
          <w:szCs w:val="28"/>
          <w:lang w:val="vi-VN"/>
        </w:rPr>
        <w:br/>
        <w:t>học ở các cơ sở giáo dục ngoài công lập; cơ sở giáo dục nghề nghiệp và giáo dục</w:t>
      </w:r>
      <w:r w:rsidRPr="00685B55">
        <w:rPr>
          <w:rFonts w:ascii="Times New Roman" w:eastAsia="Times New Roman" w:hAnsi="Times New Roman" w:cs="Times New Roman"/>
          <w:sz w:val="28"/>
          <w:szCs w:val="28"/>
          <w:lang w:val="vi-VN"/>
        </w:rPr>
        <w:br/>
        <w:t>đại học thuộc doanh nghiệp nhà nước, tổ chức kinh tế</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Phòng giáo dục và đào tạo chịu trách nhiệm chi trả, quyết toán kinh phí</w:t>
      </w:r>
      <w:r w:rsidRPr="00685B55">
        <w:rPr>
          <w:rFonts w:ascii="Times New Roman" w:eastAsia="Times New Roman" w:hAnsi="Times New Roman" w:cs="Times New Roman"/>
          <w:sz w:val="28"/>
          <w:szCs w:val="28"/>
          <w:lang w:val="vi-VN"/>
        </w:rPr>
        <w:br/>
        <w:t>cấp bù học phí và hỗ trợ chi phí học tập trực tiếp bằng tiền mặt (hoặc ủy quyền</w:t>
      </w:r>
      <w:r w:rsidRPr="00685B55">
        <w:rPr>
          <w:rFonts w:ascii="Times New Roman" w:eastAsia="Times New Roman" w:hAnsi="Times New Roman" w:cs="Times New Roman"/>
          <w:sz w:val="28"/>
          <w:szCs w:val="28"/>
          <w:lang w:val="vi-VN"/>
        </w:rPr>
        <w:br/>
        <w:t>cho cơ sở giáo dục chi trả) cho cha mẹ (hoặc người giám hộ) trẻ em học mẫu</w:t>
      </w:r>
      <w:r w:rsidRPr="00685B55">
        <w:rPr>
          <w:rFonts w:ascii="Times New Roman" w:eastAsia="Times New Roman" w:hAnsi="Times New Roman" w:cs="Times New Roman"/>
          <w:sz w:val="28"/>
          <w:szCs w:val="28"/>
          <w:lang w:val="vi-VN"/>
        </w:rPr>
        <w:br/>
        <w:t>giáo, học sinh tiểu học và học sinh trung học cơ sở;</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Sở giáo dục và đào tạo chịu trách nhiệm chi trả, quyết toán kinh phí cấp</w:t>
      </w:r>
      <w:r w:rsidRPr="00685B55">
        <w:rPr>
          <w:rFonts w:ascii="Times New Roman" w:eastAsia="Times New Roman" w:hAnsi="Times New Roman" w:cs="Times New Roman"/>
          <w:sz w:val="28"/>
          <w:szCs w:val="28"/>
          <w:lang w:val="vi-VN"/>
        </w:rPr>
        <w:br/>
        <w:t>bù học phí và hỗ trợ chi phí học tập trực tiếp bằng tiền mặt cho cha mẹ học sinh</w:t>
      </w:r>
      <w:r w:rsidRPr="00685B55">
        <w:rPr>
          <w:rFonts w:ascii="Times New Roman" w:eastAsia="Times New Roman" w:hAnsi="Times New Roman" w:cs="Times New Roman"/>
          <w:sz w:val="28"/>
          <w:szCs w:val="28"/>
          <w:lang w:val="vi-VN"/>
        </w:rPr>
        <w:br/>
        <w:t>trung học phổ thông hoặc ủy quyền cho cơ sở giáo dục chi trả;</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Phòng lao động - thương binh và xã hội chịu trách nhiệm chi trả, quyết</w:t>
      </w:r>
      <w:r w:rsidRPr="00685B55">
        <w:rPr>
          <w:rFonts w:ascii="Times New Roman" w:eastAsia="Times New Roman" w:hAnsi="Times New Roman" w:cs="Times New Roman"/>
          <w:sz w:val="28"/>
          <w:szCs w:val="28"/>
          <w:lang w:val="vi-VN"/>
        </w:rPr>
        <w:br/>
        <w:t>toán kinh phí cấp bù học phí trực tiếp bằng tiền mặt cho cha mẹ học sinh, sinh</w:t>
      </w:r>
      <w:r w:rsidRPr="00685B55">
        <w:rPr>
          <w:rFonts w:ascii="Times New Roman" w:eastAsia="Times New Roman" w:hAnsi="Times New Roman" w:cs="Times New Roman"/>
          <w:sz w:val="28"/>
          <w:szCs w:val="28"/>
          <w:lang w:val="vi-VN"/>
        </w:rPr>
        <w:br/>
        <w:t>viên đang học tại các cơ sở giáo dục nghề nghiệp và giáo dục đại học.</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Trường hợp học sinh, sinh viên bị kỷ luật ngừng học hoặc buộc thôi học</w:t>
      </w:r>
      <w:r w:rsidRPr="00685B55">
        <w:rPr>
          <w:rFonts w:ascii="Times New Roman" w:eastAsia="Times New Roman" w:hAnsi="Times New Roman" w:cs="Times New Roman"/>
          <w:sz w:val="28"/>
          <w:szCs w:val="28"/>
          <w:lang w:val="vi-VN"/>
        </w:rPr>
        <w:br/>
        <w:t>thì cơ sở giáo dục nghề nghiệp và giáo dục đại học nơi học sinh, sinh viên đang</w:t>
      </w:r>
      <w:r w:rsidRPr="00685B55">
        <w:rPr>
          <w:rFonts w:ascii="Times New Roman" w:eastAsia="Times New Roman" w:hAnsi="Times New Roman" w:cs="Times New Roman"/>
          <w:sz w:val="28"/>
          <w:szCs w:val="28"/>
          <w:lang w:val="vi-VN"/>
        </w:rPr>
        <w:br/>
        <w:t>học gửi thông báo để phòng lao động - thương binh và xã hội dừng thực hiện chi</w:t>
      </w:r>
      <w:r w:rsidRPr="00685B55">
        <w:rPr>
          <w:rFonts w:ascii="Times New Roman" w:eastAsia="Times New Roman" w:hAnsi="Times New Roman" w:cs="Times New Roman"/>
          <w:sz w:val="28"/>
          <w:szCs w:val="28"/>
          <w:lang w:val="vi-VN"/>
        </w:rPr>
        <w:br/>
        <w:t>trả. Khi học sinh, sinh viên được nhập học lại sau khi hết thời hạn kỷ luật, theo</w:t>
      </w:r>
      <w:r w:rsidRPr="00685B55">
        <w:rPr>
          <w:rFonts w:ascii="Times New Roman" w:eastAsia="Times New Roman" w:hAnsi="Times New Roman" w:cs="Times New Roman"/>
          <w:sz w:val="28"/>
          <w:szCs w:val="28"/>
          <w:lang w:val="vi-VN"/>
        </w:rPr>
        <w:br/>
        <w:t>xác nhận của cơ sở giáo dục nghề nghiệp và giáo dục đại học thì phòng lao động</w:t>
      </w:r>
      <w:r w:rsidRPr="00685B55">
        <w:rPr>
          <w:rFonts w:ascii="Times New Roman" w:eastAsia="Times New Roman" w:hAnsi="Times New Roman" w:cs="Times New Roman"/>
          <w:sz w:val="28"/>
          <w:szCs w:val="28"/>
          <w:lang w:val="vi-VN"/>
        </w:rPr>
        <w:br/>
        <w:t>- thương binh và xã hội tiếp tục thực hiện chi trả. Thời gian học lưu ban, học lại,</w:t>
      </w:r>
      <w:r w:rsidRPr="00685B55">
        <w:rPr>
          <w:rFonts w:ascii="Times New Roman" w:eastAsia="Times New Roman" w:hAnsi="Times New Roman" w:cs="Times New Roman"/>
          <w:sz w:val="28"/>
          <w:szCs w:val="28"/>
          <w:lang w:val="vi-VN"/>
        </w:rPr>
        <w:br/>
        <w:t>ngừng học, học bổ sung sẽ không được tính để chi trả tiền cấp bù miễn, giảm</w:t>
      </w:r>
      <w:r w:rsidRPr="00685B55">
        <w:rPr>
          <w:rFonts w:ascii="Times New Roman" w:eastAsia="Times New Roman" w:hAnsi="Times New Roman" w:cs="Times New Roman"/>
          <w:sz w:val="28"/>
          <w:szCs w:val="28"/>
          <w:lang w:val="vi-VN"/>
        </w:rPr>
        <w:br/>
        <w:t>học phí;</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Kinh phí cấp bù tiền miễn, giảm học phí và hỗ trợ chi phí học tập được</w:t>
      </w:r>
      <w:r w:rsidRPr="00685B55">
        <w:rPr>
          <w:rFonts w:ascii="Times New Roman" w:eastAsia="Times New Roman" w:hAnsi="Times New Roman" w:cs="Times New Roman"/>
          <w:sz w:val="28"/>
          <w:szCs w:val="28"/>
          <w:lang w:val="vi-VN"/>
        </w:rPr>
        <w:br/>
        <w:t>cấp không quá 9 tháng/năm học (đối với học sinh mầm non và phổ thông), 10</w:t>
      </w:r>
      <w:r w:rsidRPr="00685B55">
        <w:rPr>
          <w:rFonts w:ascii="Times New Roman" w:eastAsia="Times New Roman" w:hAnsi="Times New Roman" w:cs="Times New Roman"/>
          <w:sz w:val="28"/>
          <w:szCs w:val="28"/>
          <w:lang w:val="vi-VN"/>
        </w:rPr>
        <w:br/>
      </w:r>
      <w:r w:rsidRPr="00685B55">
        <w:rPr>
          <w:rFonts w:ascii="Times New Roman" w:eastAsia="Times New Roman" w:hAnsi="Times New Roman" w:cs="Times New Roman"/>
          <w:sz w:val="28"/>
          <w:szCs w:val="28"/>
          <w:lang w:val="vi-VN"/>
        </w:rPr>
        <w:lastRenderedPageBreak/>
        <w:t>tháng/năm học (đối với học sinh, sinh viên học tại các cơ sở giáo dục nghề</w:t>
      </w:r>
      <w:r w:rsidRPr="00685B55">
        <w:rPr>
          <w:rFonts w:ascii="Times New Roman" w:eastAsia="Times New Roman" w:hAnsi="Times New Roman" w:cs="Times New Roman"/>
          <w:sz w:val="28"/>
          <w:szCs w:val="28"/>
          <w:lang w:val="vi-VN"/>
        </w:rPr>
        <w:br/>
        <w:t>nghiệp giáo dục đại học) và thực hiện 2 lần trong năm: Lần 1 chi trả 4 tháng (đối</w:t>
      </w:r>
      <w:r w:rsidRPr="00685B55">
        <w:rPr>
          <w:rFonts w:ascii="Times New Roman" w:eastAsia="Times New Roman" w:hAnsi="Times New Roman" w:cs="Times New Roman"/>
          <w:sz w:val="28"/>
          <w:szCs w:val="28"/>
          <w:lang w:val="vi-VN"/>
        </w:rPr>
        <w:br/>
        <w:t>với học sinh mầm non và phổ thông), 5 tháng (đối với học sinh, sinh viên học tại</w:t>
      </w:r>
      <w:r w:rsidRPr="00685B55">
        <w:rPr>
          <w:rFonts w:ascii="Times New Roman" w:eastAsia="Times New Roman" w:hAnsi="Times New Roman" w:cs="Times New Roman"/>
          <w:sz w:val="28"/>
          <w:szCs w:val="28"/>
          <w:lang w:val="vi-VN"/>
        </w:rPr>
        <w:br/>
        <w:t>các cơ sở giáo dục nghề nghiệp, giáo dục đại học) vào tháng 10 hoặc tháng 11;</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Lần 2 chi trả 5 tháng vào tháng 3 hoặc tháng 4;</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Trường hợp cha mẹ (hoặc người giám hộ) trẻ em học mẫu giáo, học sinh</w:t>
      </w:r>
      <w:r w:rsidRPr="00685B55">
        <w:rPr>
          <w:rFonts w:ascii="Times New Roman" w:eastAsia="Times New Roman" w:hAnsi="Times New Roman" w:cs="Times New Roman"/>
          <w:sz w:val="28"/>
          <w:szCs w:val="28"/>
          <w:lang w:val="vi-VN"/>
        </w:rPr>
        <w:br/>
        <w:t>phổ thông, học sinh, sinh viên chưa nhận tiền cấp bù học phí và hỗ trợ chi phí</w:t>
      </w:r>
      <w:r w:rsidRPr="00685B55">
        <w:rPr>
          <w:rFonts w:ascii="Times New Roman" w:eastAsia="Times New Roman" w:hAnsi="Times New Roman" w:cs="Times New Roman"/>
          <w:sz w:val="28"/>
          <w:szCs w:val="28"/>
          <w:lang w:val="vi-VN"/>
        </w:rPr>
        <w:br/>
        <w:t>học tập theo thời hạn quy định thì được truy lĩnh trong kỳ chi trả tiếp theo.</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lang w:val="vi-VN"/>
        </w:rPr>
      </w:pPr>
      <w:r>
        <w:rPr>
          <w:rFonts w:ascii="Times New Roman" w:eastAsia="Times New Roman" w:hAnsi="Times New Roman" w:cs="Times New Roman"/>
          <w:i/>
          <w:iCs/>
          <w:sz w:val="28"/>
          <w:szCs w:val="28"/>
        </w:rPr>
        <w:t>1</w:t>
      </w:r>
      <w:r w:rsidRPr="00685B55">
        <w:rPr>
          <w:rFonts w:ascii="Times New Roman" w:eastAsia="Times New Roman" w:hAnsi="Times New Roman" w:cs="Times New Roman"/>
          <w:i/>
          <w:iCs/>
          <w:sz w:val="28"/>
          <w:szCs w:val="28"/>
          <w:lang w:val="vi-VN"/>
        </w:rPr>
        <w:t>.2. Cách thức thực hiện:</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Trực tiếp hoặc qua bưu điện.</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lang w:val="vi-VN"/>
        </w:rPr>
      </w:pPr>
      <w:r w:rsidRPr="00422A47">
        <w:rPr>
          <w:rFonts w:ascii="Times New Roman" w:eastAsia="Times New Roman" w:hAnsi="Times New Roman" w:cs="Times New Roman"/>
          <w:i/>
          <w:iCs/>
          <w:sz w:val="28"/>
          <w:szCs w:val="28"/>
          <w:lang w:val="vi-VN"/>
        </w:rPr>
        <w:t>1</w:t>
      </w:r>
      <w:r w:rsidRPr="00685B55">
        <w:rPr>
          <w:rFonts w:ascii="Times New Roman" w:eastAsia="Times New Roman" w:hAnsi="Times New Roman" w:cs="Times New Roman"/>
          <w:i/>
          <w:iCs/>
          <w:sz w:val="28"/>
          <w:szCs w:val="28"/>
          <w:lang w:val="vi-VN"/>
        </w:rPr>
        <w:t>.3. Thành phần, số lượng hồ sơ:</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Hồ sơ gồm:</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1</w:t>
      </w:r>
      <w:r w:rsidRPr="00685B55">
        <w:rPr>
          <w:rFonts w:ascii="Times New Roman" w:eastAsia="Times New Roman" w:hAnsi="Times New Roman" w:cs="Times New Roman"/>
          <w:sz w:val="28"/>
          <w:szCs w:val="28"/>
          <w:lang w:val="vi-VN"/>
        </w:rPr>
        <w:t>.3.1. Đối với người học tại các cơ sở giáo dục mầm non, phổ thông,</w:t>
      </w:r>
      <w:r w:rsidRPr="00685B55">
        <w:rPr>
          <w:rFonts w:ascii="Times New Roman" w:eastAsia="Times New Roman" w:hAnsi="Times New Roman" w:cs="Times New Roman"/>
          <w:sz w:val="28"/>
          <w:szCs w:val="28"/>
          <w:lang w:val="vi-VN"/>
        </w:rPr>
        <w:br/>
        <w:t>giáo dục nghề nghiệp và giáo dục đại học công lập</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a) Đơn đề nghị miễn, giảm học phí và hỗ trợ chi phí học tập:</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Đối với các đối tượng thuộc diện được miễn, giảm học phí học mầm</w:t>
      </w:r>
      <w:r w:rsidRPr="00685B55">
        <w:rPr>
          <w:rFonts w:ascii="Times New Roman" w:eastAsia="Times New Roman" w:hAnsi="Times New Roman" w:cs="Times New Roman"/>
          <w:sz w:val="28"/>
          <w:szCs w:val="28"/>
          <w:lang w:val="vi-VN"/>
        </w:rPr>
        <w:br/>
        <w:t>non, phổ thông, giáo dục thường xuyên: Mẫu đơn theo phụ lục II.</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Đối với các đối tượng thuộc diện được hỗ trợ chi phí học tập học mầm</w:t>
      </w:r>
      <w:r w:rsidRPr="00685B55">
        <w:rPr>
          <w:rFonts w:ascii="Times New Roman" w:eastAsia="Times New Roman" w:hAnsi="Times New Roman" w:cs="Times New Roman"/>
          <w:sz w:val="28"/>
          <w:szCs w:val="28"/>
          <w:lang w:val="vi-VN"/>
        </w:rPr>
        <w:br/>
        <w:t>non, phổ thông, giáo dục thường xuyên: Mẫu đơn theo phụ lục III.</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Đối với các đối tượng thuộc diện miễn, giảm học phí học ở cơ sở giáo</w:t>
      </w:r>
      <w:r w:rsidRPr="00685B55">
        <w:rPr>
          <w:rFonts w:ascii="Times New Roman" w:eastAsia="Times New Roman" w:hAnsi="Times New Roman" w:cs="Times New Roman"/>
          <w:sz w:val="28"/>
          <w:szCs w:val="28"/>
          <w:lang w:val="vi-VN"/>
        </w:rPr>
        <w:br/>
        <w:t>dục nghề nghiệp và giáo dục đại học: Mẫu đơn theo phụ lục IV.</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b) Bản sao chứng thực giấy tờ chứng minh thuộc đối tượng miễn, giảm</w:t>
      </w:r>
      <w:r w:rsidRPr="00685B55">
        <w:rPr>
          <w:rFonts w:ascii="Times New Roman" w:eastAsia="Times New Roman" w:hAnsi="Times New Roman" w:cs="Times New Roman"/>
          <w:sz w:val="28"/>
          <w:szCs w:val="28"/>
          <w:lang w:val="vi-VN"/>
        </w:rPr>
        <w:br/>
        <w:t>học phí và hỗ trợ chi phí học tập đối với các đối tượng sau:</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Giấy xác nhận của cơ quan quản lý đối tượng người có công đối với đối</w:t>
      </w:r>
      <w:r w:rsidRPr="00685B55">
        <w:rPr>
          <w:rFonts w:ascii="Times New Roman" w:eastAsia="Times New Roman" w:hAnsi="Times New Roman" w:cs="Times New Roman"/>
          <w:sz w:val="28"/>
          <w:szCs w:val="28"/>
          <w:lang w:val="vi-VN"/>
        </w:rPr>
        <w:br/>
        <w:t>tượng được quy định tại Điểm a Khoản 2 Điều 4 Thông tư liên tịch số 09;</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Giấy xác nhận khuyết tật do Ủy ban nhân dân cấp xã cấp hoặc Quyết</w:t>
      </w:r>
      <w:r w:rsidRPr="00685B55">
        <w:rPr>
          <w:rFonts w:ascii="Times New Roman" w:eastAsia="Times New Roman" w:hAnsi="Times New Roman" w:cs="Times New Roman"/>
          <w:sz w:val="28"/>
          <w:szCs w:val="28"/>
          <w:lang w:val="vi-VN"/>
        </w:rPr>
        <w:br/>
        <w:t>định về việc trợ cấp xã hội của Chủ tịch Ủy ban nhân dân cấp huyện đối với đối</w:t>
      </w:r>
      <w:r w:rsidRPr="00685B55">
        <w:rPr>
          <w:rFonts w:ascii="Times New Roman" w:eastAsia="Times New Roman" w:hAnsi="Times New Roman" w:cs="Times New Roman"/>
          <w:sz w:val="28"/>
          <w:szCs w:val="28"/>
          <w:lang w:val="vi-VN"/>
        </w:rPr>
        <w:br/>
        <w:t>tượng được quy định tại Điểm b Khoản 2 Điều 4 của Thông tư liên tịch số 09 và</w:t>
      </w:r>
      <w:r w:rsidRPr="00685B55">
        <w:rPr>
          <w:rFonts w:ascii="Times New Roman" w:eastAsia="Times New Roman" w:hAnsi="Times New Roman" w:cs="Times New Roman"/>
          <w:sz w:val="28"/>
          <w:szCs w:val="28"/>
          <w:lang w:val="vi-VN"/>
        </w:rPr>
        <w:br/>
        <w:t>giấy tờ chứng minh là hộ nghèo hoặc hộ cận nghèo do Ủy ban nhân dân xã cấp</w:t>
      </w:r>
      <w:r w:rsidRPr="00685B55">
        <w:rPr>
          <w:rFonts w:ascii="Times New Roman" w:eastAsia="Times New Roman" w:hAnsi="Times New Roman" w:cs="Times New Roman"/>
          <w:sz w:val="28"/>
          <w:szCs w:val="28"/>
          <w:lang w:val="vi-VN"/>
        </w:rPr>
        <w:br/>
        <w:t>hoặc xác nhận;</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Quyết định về việc trợ cấp xã hội của Chủ tịch Ủy ban nhân dân cấp</w:t>
      </w:r>
      <w:r w:rsidRPr="00685B55">
        <w:rPr>
          <w:rFonts w:ascii="Times New Roman" w:eastAsia="Times New Roman" w:hAnsi="Times New Roman" w:cs="Times New Roman"/>
          <w:sz w:val="28"/>
          <w:szCs w:val="28"/>
          <w:lang w:val="vi-VN"/>
        </w:rPr>
        <w:br/>
        <w:t>huyện đối với đối tượng được quy định tại Điểm c Khoản 2 Điều 4 Thông tư</w:t>
      </w:r>
      <w:r w:rsidRPr="00685B55">
        <w:rPr>
          <w:rFonts w:ascii="Times New Roman" w:eastAsia="Times New Roman" w:hAnsi="Times New Roman" w:cs="Times New Roman"/>
          <w:sz w:val="28"/>
          <w:szCs w:val="28"/>
          <w:lang w:val="vi-VN"/>
        </w:rPr>
        <w:br/>
        <w:t>liên tịch số 09;</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Giấy tờ chứng minh là hộ nghèo do Ủy ban nhân dân cấp xã cấp hoặc</w:t>
      </w:r>
      <w:r w:rsidRPr="00685B55">
        <w:rPr>
          <w:rFonts w:ascii="Times New Roman" w:eastAsia="Times New Roman" w:hAnsi="Times New Roman" w:cs="Times New Roman"/>
          <w:sz w:val="28"/>
          <w:szCs w:val="28"/>
          <w:lang w:val="vi-VN"/>
        </w:rPr>
        <w:br/>
        <w:t>xác nhận cho đối tượng được quy định tại Điểm d Khoản 2 Điều 4 Thông tư liên</w:t>
      </w:r>
      <w:r w:rsidRPr="00685B55">
        <w:rPr>
          <w:rFonts w:ascii="Times New Roman" w:eastAsia="Times New Roman" w:hAnsi="Times New Roman" w:cs="Times New Roman"/>
          <w:sz w:val="28"/>
          <w:szCs w:val="28"/>
          <w:lang w:val="vi-VN"/>
        </w:rPr>
        <w:br/>
        <w:t>tịch số 09;</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Giấy chứng nhận đối tượng được hưởng chế độ miễn học phí theo mẫu</w:t>
      </w:r>
      <w:r w:rsidRPr="00685B55">
        <w:rPr>
          <w:rFonts w:ascii="Times New Roman" w:eastAsia="Times New Roman" w:hAnsi="Times New Roman" w:cs="Times New Roman"/>
          <w:sz w:val="28"/>
          <w:szCs w:val="28"/>
          <w:lang w:val="vi-VN"/>
        </w:rPr>
        <w:br/>
        <w:t>số 02 ban hành kèm theo Thông tư liên tịch số 20/2012/TTLT-BQP-BTC ngày</w:t>
      </w:r>
      <w:r w:rsidRPr="00685B55">
        <w:rPr>
          <w:rFonts w:ascii="Times New Roman" w:eastAsia="Times New Roman" w:hAnsi="Times New Roman" w:cs="Times New Roman"/>
          <w:sz w:val="28"/>
          <w:szCs w:val="28"/>
          <w:lang w:val="vi-VN"/>
        </w:rPr>
        <w:br/>
        <w:t>06/3/2012 của Liên Bộ Quốc phòng và Bộ Tài chính hướng dẫn thực hiện Nghị</w:t>
      </w:r>
      <w:r w:rsidRPr="00685B55">
        <w:rPr>
          <w:rFonts w:ascii="Times New Roman" w:eastAsia="Times New Roman" w:hAnsi="Times New Roman" w:cs="Times New Roman"/>
          <w:sz w:val="28"/>
          <w:szCs w:val="28"/>
          <w:lang w:val="vi-VN"/>
        </w:rPr>
        <w:br/>
        <w:t>định số 88/2011/NĐ-CP ngày 29/9/2011 của Chính phủ về chế độ, chính sách</w:t>
      </w:r>
      <w:r w:rsidRPr="00685B55">
        <w:rPr>
          <w:rFonts w:ascii="Times New Roman" w:eastAsia="Times New Roman" w:hAnsi="Times New Roman" w:cs="Times New Roman"/>
          <w:sz w:val="28"/>
          <w:szCs w:val="28"/>
          <w:lang w:val="vi-VN"/>
        </w:rPr>
        <w:br/>
      </w:r>
      <w:r w:rsidRPr="00685B55">
        <w:rPr>
          <w:rFonts w:ascii="Times New Roman" w:eastAsia="Times New Roman" w:hAnsi="Times New Roman" w:cs="Times New Roman"/>
          <w:sz w:val="28"/>
          <w:szCs w:val="28"/>
          <w:lang w:val="vi-VN"/>
        </w:rPr>
        <w:lastRenderedPageBreak/>
        <w:t>đối với gia đình hạ sĩ quan, binh sĩ tại ngũ đối với đối tượng quy định tại Điểm đ</w:t>
      </w:r>
      <w:r w:rsidRPr="00685B55">
        <w:rPr>
          <w:rFonts w:ascii="Times New Roman" w:eastAsia="Times New Roman" w:hAnsi="Times New Roman" w:cs="Times New Roman"/>
          <w:sz w:val="28"/>
          <w:szCs w:val="28"/>
          <w:lang w:val="vi-VN"/>
        </w:rPr>
        <w:br/>
        <w:t>Khoản 2 Điều 4 Thông tư liên tịch số 09;</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Giấy khai sinh và giấy tờ chứng minh là hộ nghèo hoặc hộ cận nghèo do</w:t>
      </w:r>
      <w:r w:rsidRPr="00685B55">
        <w:rPr>
          <w:rFonts w:ascii="Times New Roman" w:eastAsia="Times New Roman" w:hAnsi="Times New Roman" w:cs="Times New Roman"/>
          <w:sz w:val="28"/>
          <w:szCs w:val="28"/>
          <w:lang w:val="vi-VN"/>
        </w:rPr>
        <w:br/>
        <w:t>Ủy ban nhân dân cấp xã cấp hoặc xác nhận cho đối tượng được quy định tại</w:t>
      </w:r>
      <w:r w:rsidRPr="00685B55">
        <w:rPr>
          <w:rFonts w:ascii="Times New Roman" w:eastAsia="Times New Roman" w:hAnsi="Times New Roman" w:cs="Times New Roman"/>
          <w:sz w:val="28"/>
          <w:szCs w:val="28"/>
          <w:lang w:val="vi-VN"/>
        </w:rPr>
        <w:br/>
        <w:t>Điểm g Khoản 2 Điều 4 Thông tư liên tịch số 09;</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Giấy khai sinh và sổ hộ khẩu thường trú hoặc giấy đăng ký tạm trú đối</w:t>
      </w:r>
      <w:r w:rsidRPr="00685B55">
        <w:rPr>
          <w:rFonts w:ascii="Times New Roman" w:eastAsia="Times New Roman" w:hAnsi="Times New Roman" w:cs="Times New Roman"/>
          <w:sz w:val="28"/>
          <w:szCs w:val="28"/>
          <w:lang w:val="vi-VN"/>
        </w:rPr>
        <w:br/>
        <w:t>với đối tượng được quy định tại Điểm k Khoản 2 và gạch đầu dòng thứ ba Điểm</w:t>
      </w:r>
      <w:r w:rsidRPr="00685B55">
        <w:rPr>
          <w:rFonts w:ascii="Times New Roman" w:eastAsia="Times New Roman" w:hAnsi="Times New Roman" w:cs="Times New Roman"/>
          <w:sz w:val="28"/>
          <w:szCs w:val="28"/>
          <w:lang w:val="vi-VN"/>
        </w:rPr>
        <w:br/>
        <w:t>a Khoản 3 Điều 2 Thông tư liên tịch số 09;</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Bằng tốt nghiệp trung học cơ sở đối với đối tượng được quy định tại</w:t>
      </w:r>
      <w:r w:rsidRPr="00685B55">
        <w:rPr>
          <w:rFonts w:ascii="Times New Roman" w:eastAsia="Times New Roman" w:hAnsi="Times New Roman" w:cs="Times New Roman"/>
          <w:sz w:val="28"/>
          <w:szCs w:val="28"/>
          <w:lang w:val="vi-VN"/>
        </w:rPr>
        <w:br/>
        <w:t>Điểm m Khoản 2 Điều 4 Thông tư liên tịch số 09;</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Sổ hưởng trợ cấp hàng tháng của cha hoặc mẹ bị tai nạn lao động hoặc</w:t>
      </w:r>
      <w:r w:rsidRPr="00685B55">
        <w:rPr>
          <w:rFonts w:ascii="Times New Roman" w:eastAsia="Times New Roman" w:hAnsi="Times New Roman" w:cs="Times New Roman"/>
          <w:sz w:val="28"/>
          <w:szCs w:val="28"/>
          <w:lang w:val="vi-VN"/>
        </w:rPr>
        <w:br/>
        <w:t>mắc bệnh nghề nghiệp do tổ chức bảo hiểm xã hội cấp đối với đối tượng được</w:t>
      </w:r>
      <w:r w:rsidRPr="00685B55">
        <w:rPr>
          <w:rFonts w:ascii="Times New Roman" w:eastAsia="Times New Roman" w:hAnsi="Times New Roman" w:cs="Times New Roman"/>
          <w:sz w:val="28"/>
          <w:szCs w:val="28"/>
          <w:lang w:val="vi-VN"/>
        </w:rPr>
        <w:br/>
        <w:t>quy định tại gạch đầu dòng thứ nhất Điểm b Khoản 3 Điều 4 Thông tư liên tịch</w:t>
      </w:r>
      <w:r w:rsidRPr="00685B55">
        <w:rPr>
          <w:rFonts w:ascii="Times New Roman" w:eastAsia="Times New Roman" w:hAnsi="Times New Roman" w:cs="Times New Roman"/>
          <w:sz w:val="28"/>
          <w:szCs w:val="28"/>
          <w:lang w:val="vi-VN"/>
        </w:rPr>
        <w:br/>
        <w:t>số 09;</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Giấy tờ chứng minh là hộ cận nghèo do Ủy ban nhân dân cấp xã cấp</w:t>
      </w:r>
      <w:r w:rsidRPr="00685B55">
        <w:rPr>
          <w:rFonts w:ascii="Times New Roman" w:eastAsia="Times New Roman" w:hAnsi="Times New Roman" w:cs="Times New Roman"/>
          <w:sz w:val="28"/>
          <w:szCs w:val="28"/>
          <w:lang w:val="vi-VN"/>
        </w:rPr>
        <w:br/>
        <w:t>hoặc xác nhận cho đối tượng được quy định tại gạch đầu dòng thứ hai Điểm b</w:t>
      </w:r>
      <w:r w:rsidRPr="00685B55">
        <w:rPr>
          <w:rFonts w:ascii="Times New Roman" w:eastAsia="Times New Roman" w:hAnsi="Times New Roman" w:cs="Times New Roman"/>
          <w:sz w:val="28"/>
          <w:szCs w:val="28"/>
          <w:lang w:val="vi-VN"/>
        </w:rPr>
        <w:br/>
        <w:t>Khoản 3 Điều 4 Thông tư liên tịch số 09.</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1</w:t>
      </w:r>
      <w:r w:rsidRPr="00685B55">
        <w:rPr>
          <w:rFonts w:ascii="Times New Roman" w:eastAsia="Times New Roman" w:hAnsi="Times New Roman" w:cs="Times New Roman"/>
          <w:sz w:val="28"/>
          <w:szCs w:val="28"/>
          <w:lang w:val="vi-VN"/>
        </w:rPr>
        <w:t>.3.2. Đối với người học tại các cơ sở giáo dục mầm non, phổ thông,</w:t>
      </w:r>
      <w:r w:rsidRPr="00685B55">
        <w:rPr>
          <w:rFonts w:ascii="Times New Roman" w:eastAsia="Times New Roman" w:hAnsi="Times New Roman" w:cs="Times New Roman"/>
          <w:sz w:val="28"/>
          <w:szCs w:val="28"/>
          <w:lang w:val="vi-VN"/>
        </w:rPr>
        <w:br/>
        <w:t>giáo dục nghề nghiệp và giáo dục đại học ngoài công lập; cơ sở giáo dục nghề</w:t>
      </w:r>
      <w:r w:rsidRPr="00685B55">
        <w:rPr>
          <w:rFonts w:ascii="Times New Roman" w:eastAsia="Times New Roman" w:hAnsi="Times New Roman" w:cs="Times New Roman"/>
          <w:sz w:val="28"/>
          <w:szCs w:val="28"/>
          <w:lang w:val="vi-VN"/>
        </w:rPr>
        <w:br/>
        <w:t>nghiệp và giáo dục đại học thuộc doanh nghiệp nhà nước, tổ chức kinh tế</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a) Đơn có xác nhận của nhà trường gửi về:</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Phòng giáo dục và đào tạo: Đối với trẻ em học mẫu giáo, học sinh tiểu</w:t>
      </w:r>
      <w:r w:rsidRPr="00685B55">
        <w:rPr>
          <w:rFonts w:ascii="Times New Roman" w:eastAsia="Times New Roman" w:hAnsi="Times New Roman" w:cs="Times New Roman"/>
          <w:sz w:val="28"/>
          <w:szCs w:val="28"/>
          <w:lang w:val="vi-VN"/>
        </w:rPr>
        <w:br/>
        <w:t>học thuộc trường hợp được hỗ trợ chi phí học tập, học sinh học trung học cơ sở</w:t>
      </w:r>
      <w:r w:rsidRPr="00685B55">
        <w:rPr>
          <w:rFonts w:ascii="Times New Roman" w:eastAsia="Times New Roman" w:hAnsi="Times New Roman" w:cs="Times New Roman"/>
          <w:sz w:val="28"/>
          <w:szCs w:val="28"/>
          <w:lang w:val="vi-VN"/>
        </w:rPr>
        <w:br/>
        <w:t>(đơn cấp bù tiền miễn, giảm học phí mẫu theo phụ lục V;đơn hỗ trợ chi phí học</w:t>
      </w:r>
      <w:r w:rsidRPr="00685B55">
        <w:rPr>
          <w:rFonts w:ascii="Times New Roman" w:eastAsia="Times New Roman" w:hAnsi="Times New Roman" w:cs="Times New Roman"/>
          <w:sz w:val="28"/>
          <w:szCs w:val="28"/>
          <w:lang w:val="vi-VN"/>
        </w:rPr>
        <w:br/>
        <w:t>tập mẫu theo phụ lục III).</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Sở giáo dục và đào tạo: Đối với học sinh học trung học phổ thông (đơn</w:t>
      </w:r>
      <w:r w:rsidRPr="00685B55">
        <w:rPr>
          <w:rFonts w:ascii="Times New Roman" w:eastAsia="Times New Roman" w:hAnsi="Times New Roman" w:cs="Times New Roman"/>
          <w:sz w:val="28"/>
          <w:szCs w:val="28"/>
          <w:lang w:val="vi-VN"/>
        </w:rPr>
        <w:br/>
        <w:t>cấp bù tiền miễn, giảm học phí mẫu theo phụ lục V; đơn hỗ trợ chi phí học tập</w:t>
      </w:r>
      <w:r w:rsidRPr="00685B55">
        <w:rPr>
          <w:rFonts w:ascii="Times New Roman" w:eastAsia="Times New Roman" w:hAnsi="Times New Roman" w:cs="Times New Roman"/>
          <w:sz w:val="28"/>
          <w:szCs w:val="28"/>
          <w:lang w:val="vi-VN"/>
        </w:rPr>
        <w:br/>
        <w:t>mẫu theo phụ lục III).</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Phòng lao động-thương binh và xã hội: Đối với học sinh, sinh viên học ở</w:t>
      </w:r>
      <w:r w:rsidRPr="00685B55">
        <w:rPr>
          <w:rFonts w:ascii="Times New Roman" w:eastAsia="Times New Roman" w:hAnsi="Times New Roman" w:cs="Times New Roman"/>
          <w:sz w:val="28"/>
          <w:szCs w:val="28"/>
          <w:lang w:val="vi-VN"/>
        </w:rPr>
        <w:br/>
        <w:t>các cơ sở giáo dục nghề nghiệp và giáo dục đại học (mẫu đơn theo phụ lục VI).</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b) Tùy theo từng đối tượng được miễn, giảm học phí và hỗ trợ chi phí học</w:t>
      </w:r>
      <w:r w:rsidRPr="00685B55">
        <w:rPr>
          <w:rFonts w:ascii="Times New Roman" w:eastAsia="Times New Roman" w:hAnsi="Times New Roman" w:cs="Times New Roman"/>
          <w:sz w:val="28"/>
          <w:szCs w:val="28"/>
          <w:lang w:val="vi-VN"/>
        </w:rPr>
        <w:br/>
        <w:t>tập, kèm theo đơn là bản sao chứng thực một trong các giấy tờ được quy định tại</w:t>
      </w:r>
      <w:r w:rsidRPr="00685B55">
        <w:rPr>
          <w:rFonts w:ascii="Times New Roman" w:eastAsia="Times New Roman" w:hAnsi="Times New Roman" w:cs="Times New Roman"/>
          <w:sz w:val="28"/>
          <w:szCs w:val="28"/>
          <w:lang w:val="vi-VN"/>
        </w:rPr>
        <w:br/>
        <w:t>Điểm a Khoản 1 Điều 5 Thông tư số 09. Riêng đối với người học học các ngành,</w:t>
      </w:r>
      <w:r w:rsidRPr="00685B55">
        <w:rPr>
          <w:rFonts w:ascii="Times New Roman" w:eastAsia="Times New Roman" w:hAnsi="Times New Roman" w:cs="Times New Roman"/>
          <w:sz w:val="28"/>
          <w:szCs w:val="28"/>
          <w:lang w:val="vi-VN"/>
        </w:rPr>
        <w:br/>
        <w:t>nghề được quy định tại Điểm h, i Khoản 2 và gạch đầu dòng thứ nhất, gạch đầu</w:t>
      </w:r>
      <w:r w:rsidRPr="00685B55">
        <w:rPr>
          <w:rFonts w:ascii="Times New Roman" w:eastAsia="Times New Roman" w:hAnsi="Times New Roman" w:cs="Times New Roman"/>
          <w:sz w:val="28"/>
          <w:szCs w:val="28"/>
          <w:lang w:val="vi-VN"/>
        </w:rPr>
        <w:br/>
        <w:t>dòng thứ hai Điểm a Khoản 3 Điều 4 của Thông tư liên tịch số 09, kèm theo đơn</w:t>
      </w:r>
      <w:r w:rsidRPr="00685B55">
        <w:rPr>
          <w:rFonts w:ascii="Times New Roman" w:eastAsia="Times New Roman" w:hAnsi="Times New Roman" w:cs="Times New Roman"/>
          <w:sz w:val="28"/>
          <w:szCs w:val="28"/>
          <w:lang w:val="vi-VN"/>
        </w:rPr>
        <w:br/>
        <w:t>đề nghị miễn, giảm học phí là giấy xác nhận của Nhà trường.</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1</w:t>
      </w:r>
      <w:r w:rsidRPr="00685B55">
        <w:rPr>
          <w:rFonts w:ascii="Times New Roman" w:eastAsia="Times New Roman" w:hAnsi="Times New Roman" w:cs="Times New Roman"/>
          <w:sz w:val="28"/>
          <w:szCs w:val="28"/>
          <w:lang w:val="vi-VN"/>
        </w:rPr>
        <w:t>.3.3. Đối với trẻ em mẫu giáo và học sinh phổ thông vừa thuộc diện</w:t>
      </w:r>
      <w:r w:rsidRPr="00685B55">
        <w:rPr>
          <w:rFonts w:ascii="Times New Roman" w:eastAsia="Times New Roman" w:hAnsi="Times New Roman" w:cs="Times New Roman"/>
          <w:sz w:val="28"/>
          <w:szCs w:val="28"/>
          <w:lang w:val="vi-VN"/>
        </w:rPr>
        <w:br/>
        <w:t>được miễn, giảm học phí vừa thuộc diện được hỗ trợ chi phí học tập, chỉ phải</w:t>
      </w:r>
      <w:r w:rsidRPr="00685B55">
        <w:rPr>
          <w:rFonts w:ascii="Times New Roman" w:eastAsia="Times New Roman" w:hAnsi="Times New Roman" w:cs="Times New Roman"/>
          <w:sz w:val="28"/>
          <w:szCs w:val="28"/>
          <w:lang w:val="vi-VN"/>
        </w:rPr>
        <w:br/>
        <w:t>làm 01 bộ hồ sơ các giấy tờ liên quan nói trên kèm các đơn theo mẫu (phụ lục II</w:t>
      </w:r>
      <w:r w:rsidRPr="00685B55">
        <w:rPr>
          <w:rFonts w:ascii="Times New Roman" w:eastAsia="Times New Roman" w:hAnsi="Times New Roman" w:cs="Times New Roman"/>
          <w:sz w:val="28"/>
          <w:szCs w:val="28"/>
          <w:lang w:val="vi-VN"/>
        </w:rPr>
        <w:br/>
        <w:t>và III) của Thông tư liên tịch số 09;</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1</w:t>
      </w:r>
      <w:r w:rsidRPr="00685B55">
        <w:rPr>
          <w:rFonts w:ascii="Times New Roman" w:eastAsia="Times New Roman" w:hAnsi="Times New Roman" w:cs="Times New Roman"/>
          <w:sz w:val="28"/>
          <w:szCs w:val="28"/>
          <w:lang w:val="vi-VN"/>
        </w:rPr>
        <w:t>.3.4. Người học thuộc diện miễn, giảm học phí và hỗ trợ chi phí học tập</w:t>
      </w:r>
      <w:r w:rsidRPr="00685B55">
        <w:rPr>
          <w:rFonts w:ascii="Times New Roman" w:eastAsia="Times New Roman" w:hAnsi="Times New Roman" w:cs="Times New Roman"/>
          <w:sz w:val="28"/>
          <w:szCs w:val="28"/>
          <w:lang w:val="vi-VN"/>
        </w:rPr>
        <w:br/>
        <w:t>chỉ phải làm 01 bộ hồ sơ nộp lần đầu cho cả thời gian học tập. Riêng đối với</w:t>
      </w:r>
      <w:r w:rsidRPr="00685B55">
        <w:rPr>
          <w:rFonts w:ascii="Times New Roman" w:eastAsia="Times New Roman" w:hAnsi="Times New Roman" w:cs="Times New Roman"/>
          <w:sz w:val="28"/>
          <w:szCs w:val="28"/>
          <w:lang w:val="vi-VN"/>
        </w:rPr>
        <w:br/>
      </w:r>
      <w:r w:rsidRPr="00685B55">
        <w:rPr>
          <w:rFonts w:ascii="Times New Roman" w:eastAsia="Times New Roman" w:hAnsi="Times New Roman" w:cs="Times New Roman"/>
          <w:sz w:val="28"/>
          <w:szCs w:val="28"/>
          <w:lang w:val="vi-VN"/>
        </w:rPr>
        <w:lastRenderedPageBreak/>
        <w:t>người học thuộc diện hộ nghèo, hộ cận nghèo thì vào mỗi đầu học kỳ phải nộp</w:t>
      </w:r>
      <w:r w:rsidRPr="00685B55">
        <w:rPr>
          <w:rFonts w:ascii="Times New Roman" w:eastAsia="Times New Roman" w:hAnsi="Times New Roman" w:cs="Times New Roman"/>
          <w:sz w:val="28"/>
          <w:szCs w:val="28"/>
          <w:lang w:val="vi-VN"/>
        </w:rPr>
        <w:br/>
        <w:t>bổ sung giấy chứng nhận hộ nghèo, hộ cận nghèo để làm căn cứ xem xét miễn,</w:t>
      </w:r>
      <w:r w:rsidRPr="00685B55">
        <w:rPr>
          <w:rFonts w:ascii="Times New Roman" w:eastAsia="Times New Roman" w:hAnsi="Times New Roman" w:cs="Times New Roman"/>
          <w:sz w:val="28"/>
          <w:szCs w:val="28"/>
          <w:lang w:val="vi-VN"/>
        </w:rPr>
        <w:br/>
        <w:t>giảm học phí và hỗ trợ chi phí học tập cho kỳ học tiếp theo.</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Số lượng hồ sơ: 01 bộ</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lang w:val="vi-VN"/>
        </w:rPr>
      </w:pPr>
      <w:r>
        <w:rPr>
          <w:rFonts w:ascii="Times New Roman" w:eastAsia="Times New Roman" w:hAnsi="Times New Roman" w:cs="Times New Roman"/>
          <w:i/>
          <w:iCs/>
          <w:sz w:val="28"/>
          <w:szCs w:val="28"/>
        </w:rPr>
        <w:t>1</w:t>
      </w:r>
      <w:r w:rsidRPr="00685B55">
        <w:rPr>
          <w:rFonts w:ascii="Times New Roman" w:eastAsia="Times New Roman" w:hAnsi="Times New Roman" w:cs="Times New Roman"/>
          <w:i/>
          <w:iCs/>
          <w:sz w:val="28"/>
          <w:szCs w:val="28"/>
          <w:lang w:val="vi-VN"/>
        </w:rPr>
        <w:t>.4. Thời hạn giải quyết:</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a) Phương thức chi trả tiền hỗ trợ chi phí học tập đối với các đối tượng</w:t>
      </w:r>
      <w:r w:rsidRPr="00685B55">
        <w:rPr>
          <w:rFonts w:ascii="Times New Roman" w:eastAsia="Times New Roman" w:hAnsi="Times New Roman" w:cs="Times New Roman"/>
          <w:sz w:val="28"/>
          <w:szCs w:val="28"/>
          <w:lang w:val="vi-VN"/>
        </w:rPr>
        <w:br/>
        <w:t>đang học tại các cơ sở giáo dục mầm non và phổ thông công lập.</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Kinh phí hỗ trợ chi phí học tập được cấp không quá 9 tháng/năm học và</w:t>
      </w:r>
      <w:r w:rsidRPr="00685B55">
        <w:rPr>
          <w:rFonts w:ascii="Times New Roman" w:eastAsia="Times New Roman" w:hAnsi="Times New Roman" w:cs="Times New Roman"/>
          <w:sz w:val="28"/>
          <w:szCs w:val="28"/>
          <w:lang w:val="vi-VN"/>
        </w:rPr>
        <w:br/>
        <w:t>chi trả 2 lần trong năm: Lần 1 chi trả 4 tháng vào tháng 10 hoặc tháng 11;</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xml:space="preserve"> Lần 2</w:t>
      </w:r>
      <w:r w:rsidRPr="00D561FA">
        <w:rPr>
          <w:rFonts w:ascii="Times New Roman" w:eastAsia="Times New Roman" w:hAnsi="Times New Roman" w:cs="Times New Roman"/>
          <w:sz w:val="28"/>
          <w:szCs w:val="28"/>
          <w:lang w:val="vi-VN"/>
        </w:rPr>
        <w:t xml:space="preserve"> </w:t>
      </w:r>
      <w:r w:rsidRPr="00685B55">
        <w:rPr>
          <w:rFonts w:ascii="Times New Roman" w:eastAsia="Times New Roman" w:hAnsi="Times New Roman" w:cs="Times New Roman"/>
          <w:sz w:val="28"/>
          <w:szCs w:val="28"/>
          <w:lang w:val="vi-VN"/>
        </w:rPr>
        <w:t>chi trả 5 tháng vào tháng 3 hoặc tháng 4.</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b) Phương thức chi trả tiền miễn, giảm học phí và hỗ trợ chi phí học tập</w:t>
      </w:r>
      <w:r w:rsidRPr="00685B55">
        <w:rPr>
          <w:rFonts w:ascii="Times New Roman" w:eastAsia="Times New Roman" w:hAnsi="Times New Roman" w:cs="Times New Roman"/>
          <w:sz w:val="28"/>
          <w:szCs w:val="28"/>
          <w:lang w:val="vi-VN"/>
        </w:rPr>
        <w:br/>
        <w:t>đối với người học ở các cơ sở giáo dục ngoài công lập; cơ sở giáo dục nghềnghiệp và giáo dục đại học thuộc doanh nghiệp nhà nước, tổ chức kinh tế</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Kinh phí cấp bù tiền miễn, giảm học phí và hỗ trợ chi phí học tập được</w:t>
      </w:r>
      <w:r w:rsidRPr="00685B55">
        <w:rPr>
          <w:rFonts w:ascii="Times New Roman" w:eastAsia="Times New Roman" w:hAnsi="Times New Roman" w:cs="Times New Roman"/>
          <w:sz w:val="28"/>
          <w:szCs w:val="28"/>
          <w:lang w:val="vi-VN"/>
        </w:rPr>
        <w:br/>
        <w:t>cấp không quá 9 tháng/năm học (đối với học sinh mầm non và phổ thông), 10</w:t>
      </w:r>
      <w:r w:rsidRPr="00685B55">
        <w:rPr>
          <w:rFonts w:ascii="Times New Roman" w:eastAsia="Times New Roman" w:hAnsi="Times New Roman" w:cs="Times New Roman"/>
          <w:sz w:val="28"/>
          <w:szCs w:val="28"/>
          <w:lang w:val="vi-VN"/>
        </w:rPr>
        <w:br/>
        <w:t>tháng/năm học (đối với học sinh, sinh viên học tại các cơ sở giáo dục nghề</w:t>
      </w:r>
      <w:r w:rsidRPr="00685B55">
        <w:rPr>
          <w:rFonts w:ascii="Times New Roman" w:eastAsia="Times New Roman" w:hAnsi="Times New Roman" w:cs="Times New Roman"/>
          <w:sz w:val="28"/>
          <w:szCs w:val="28"/>
          <w:lang w:val="vi-VN"/>
        </w:rPr>
        <w:br/>
        <w:t>nghiệp giáo dục đại học) và thực hiện 2 lần trong năm: Lần 1 chi trả 4 tháng (đối</w:t>
      </w:r>
      <w:r w:rsidRPr="00685B55">
        <w:rPr>
          <w:rFonts w:ascii="Times New Roman" w:eastAsia="Times New Roman" w:hAnsi="Times New Roman" w:cs="Times New Roman"/>
          <w:sz w:val="28"/>
          <w:szCs w:val="28"/>
          <w:lang w:val="vi-VN"/>
        </w:rPr>
        <w:br/>
        <w:t>với học sinh mầm non và phổ thông), 5 tháng (đối với học sinh, sinh viên học tại</w:t>
      </w:r>
      <w:r w:rsidRPr="00685B55">
        <w:rPr>
          <w:rFonts w:ascii="Times New Roman" w:eastAsia="Times New Roman" w:hAnsi="Times New Roman" w:cs="Times New Roman"/>
          <w:sz w:val="28"/>
          <w:szCs w:val="28"/>
          <w:lang w:val="vi-VN"/>
        </w:rPr>
        <w:br/>
        <w:t>các cơ sở giáo dục nghề nghiệp, giáo dục đại học) vào tháng 10 hoặc tháng 11;</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Lần 2 chi trả 5 tháng vào tháng 3 hoặc tháng 4.</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Trường hợp cha mẹ (hoặc người giám hộ) trẻ em học mẫu giáo, học sinh</w:t>
      </w:r>
      <w:r w:rsidRPr="00685B55">
        <w:rPr>
          <w:rFonts w:ascii="Times New Roman" w:eastAsia="Times New Roman" w:hAnsi="Times New Roman" w:cs="Times New Roman"/>
          <w:sz w:val="28"/>
          <w:szCs w:val="28"/>
          <w:lang w:val="vi-VN"/>
        </w:rPr>
        <w:br/>
        <w:t>phổ thông, học sinh, sinh viên chưa nhận tiền cấp bù học phí và hỗ trợ chi phí</w:t>
      </w:r>
      <w:r w:rsidRPr="00685B55">
        <w:rPr>
          <w:rFonts w:ascii="Times New Roman" w:eastAsia="Times New Roman" w:hAnsi="Times New Roman" w:cs="Times New Roman"/>
          <w:sz w:val="28"/>
          <w:szCs w:val="28"/>
          <w:lang w:val="vi-VN"/>
        </w:rPr>
        <w:br/>
        <w:t>học tập theo thời hạn quy định thì được truy lĩnh trong kỳ chi trả tiếp theo.</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lang w:val="vi-VN"/>
        </w:rPr>
      </w:pPr>
      <w:r>
        <w:rPr>
          <w:rFonts w:ascii="Times New Roman" w:eastAsia="Times New Roman" w:hAnsi="Times New Roman" w:cs="Times New Roman"/>
          <w:i/>
          <w:iCs/>
          <w:sz w:val="28"/>
          <w:szCs w:val="28"/>
        </w:rPr>
        <w:t>1</w:t>
      </w:r>
      <w:r w:rsidRPr="00685B55">
        <w:rPr>
          <w:rFonts w:ascii="Times New Roman" w:eastAsia="Times New Roman" w:hAnsi="Times New Roman" w:cs="Times New Roman"/>
          <w:i/>
          <w:iCs/>
          <w:sz w:val="28"/>
          <w:szCs w:val="28"/>
          <w:lang w:val="vi-VN"/>
        </w:rPr>
        <w:t>.5. Đối tượng thực hiện:</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Cha, mẹ (hoặc người giám hộ) trẻ em học mẫu giáo, học sinh phổ thông;</w:t>
      </w:r>
      <w:r w:rsidRPr="00685B55">
        <w:rPr>
          <w:rFonts w:ascii="Times New Roman" w:eastAsia="Times New Roman" w:hAnsi="Times New Roman" w:cs="Times New Roman"/>
          <w:sz w:val="28"/>
          <w:szCs w:val="28"/>
          <w:lang w:val="vi-VN"/>
        </w:rPr>
        <w:br/>
        <w:t>học sinh, sinh viên, học viên cao học, nghiên cứu sinh.</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lang w:val="vi-VN"/>
        </w:rPr>
      </w:pPr>
      <w:r>
        <w:rPr>
          <w:rFonts w:ascii="Times New Roman" w:eastAsia="Times New Roman" w:hAnsi="Times New Roman" w:cs="Times New Roman"/>
          <w:i/>
          <w:iCs/>
          <w:sz w:val="28"/>
          <w:szCs w:val="28"/>
        </w:rPr>
        <w:t>1</w:t>
      </w:r>
      <w:r w:rsidRPr="00685B55">
        <w:rPr>
          <w:rFonts w:ascii="Times New Roman" w:eastAsia="Times New Roman" w:hAnsi="Times New Roman" w:cs="Times New Roman"/>
          <w:i/>
          <w:iCs/>
          <w:sz w:val="28"/>
          <w:szCs w:val="28"/>
          <w:lang w:val="vi-VN"/>
        </w:rPr>
        <w:t>.6. Cơ quan thực hiện:</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Cơ sở giáo dục mầm non, cơ sở giáo dục phổ thông; cơ sở giáo dục nghề</w:t>
      </w:r>
      <w:r w:rsidRPr="00685B55">
        <w:rPr>
          <w:rFonts w:ascii="Times New Roman" w:eastAsia="Times New Roman" w:hAnsi="Times New Roman" w:cs="Times New Roman"/>
          <w:sz w:val="28"/>
          <w:szCs w:val="28"/>
          <w:lang w:val="vi-VN"/>
        </w:rPr>
        <w:br/>
        <w:t>nghiệp; cơ sở giáo dục đại học công lập.</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lang w:val="vi-VN"/>
        </w:rPr>
      </w:pPr>
      <w:r>
        <w:rPr>
          <w:rFonts w:ascii="Times New Roman" w:eastAsia="Times New Roman" w:hAnsi="Times New Roman" w:cs="Times New Roman"/>
          <w:i/>
          <w:iCs/>
          <w:sz w:val="28"/>
          <w:szCs w:val="28"/>
        </w:rPr>
        <w:t>1</w:t>
      </w:r>
      <w:r w:rsidRPr="00685B55">
        <w:rPr>
          <w:rFonts w:ascii="Times New Roman" w:eastAsia="Times New Roman" w:hAnsi="Times New Roman" w:cs="Times New Roman"/>
          <w:i/>
          <w:iCs/>
          <w:sz w:val="28"/>
          <w:szCs w:val="28"/>
          <w:lang w:val="vi-VN"/>
        </w:rPr>
        <w:t>.7. Kết quả thực hiện:</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1</w:t>
      </w:r>
      <w:r w:rsidRPr="00685B55">
        <w:rPr>
          <w:rFonts w:ascii="Times New Roman" w:eastAsia="Times New Roman" w:hAnsi="Times New Roman" w:cs="Times New Roman"/>
          <w:sz w:val="28"/>
          <w:szCs w:val="28"/>
          <w:lang w:val="vi-VN"/>
        </w:rPr>
        <w:t>.7.1. Cấp bù tiền miễn, giảm học phí đối với các cơ sở giáo dục công</w:t>
      </w:r>
      <w:r w:rsidRPr="00685B55">
        <w:rPr>
          <w:rFonts w:ascii="Times New Roman" w:eastAsia="Times New Roman" w:hAnsi="Times New Roman" w:cs="Times New Roman"/>
          <w:sz w:val="28"/>
          <w:szCs w:val="28"/>
          <w:lang w:val="vi-VN"/>
        </w:rPr>
        <w:br/>
        <w:t>lập.</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Kinh phí thực hiện cấp bù học phí cho cơ sở giáo dục mầm non, phổ</w:t>
      </w:r>
      <w:r w:rsidRPr="00685B55">
        <w:rPr>
          <w:rFonts w:ascii="Times New Roman" w:eastAsia="Times New Roman" w:hAnsi="Times New Roman" w:cs="Times New Roman"/>
          <w:sz w:val="28"/>
          <w:szCs w:val="28"/>
          <w:lang w:val="vi-VN"/>
        </w:rPr>
        <w:br/>
        <w:t>thông, giáo dục nghề nghiệp và giáo dục đại học công lập được ngân sách nhà</w:t>
      </w:r>
      <w:r w:rsidRPr="00685B55">
        <w:rPr>
          <w:rFonts w:ascii="Times New Roman" w:eastAsia="Times New Roman" w:hAnsi="Times New Roman" w:cs="Times New Roman"/>
          <w:sz w:val="28"/>
          <w:szCs w:val="28"/>
          <w:lang w:val="vi-VN"/>
        </w:rPr>
        <w:br/>
        <w:t>nước cấp hàng năm theo hình thức giao dự toán. Việc phân bổ dự toán kinh phí</w:t>
      </w:r>
      <w:r w:rsidRPr="00685B55">
        <w:rPr>
          <w:rFonts w:ascii="Times New Roman" w:eastAsia="Times New Roman" w:hAnsi="Times New Roman" w:cs="Times New Roman"/>
          <w:sz w:val="28"/>
          <w:szCs w:val="28"/>
          <w:lang w:val="vi-VN"/>
        </w:rPr>
        <w:br/>
        <w:t>thực hiện chính sách cấp bù học phí cho cơ sở giáo dục mầm non, phổ thông,</w:t>
      </w:r>
      <w:r w:rsidRPr="00685B55">
        <w:rPr>
          <w:rFonts w:ascii="Times New Roman" w:eastAsia="Times New Roman" w:hAnsi="Times New Roman" w:cs="Times New Roman"/>
          <w:sz w:val="28"/>
          <w:szCs w:val="28"/>
          <w:lang w:val="vi-VN"/>
        </w:rPr>
        <w:br/>
        <w:t>giáo dục nghề nghiệp và giáo dục đại học công lập được thực hiện đồng thời với</w:t>
      </w:r>
      <w:r w:rsidRPr="00685B55">
        <w:rPr>
          <w:rFonts w:ascii="Times New Roman" w:eastAsia="Times New Roman" w:hAnsi="Times New Roman" w:cs="Times New Roman"/>
          <w:sz w:val="28"/>
          <w:szCs w:val="28"/>
          <w:lang w:val="vi-VN"/>
        </w:rPr>
        <w:br/>
        <w:t>thời Điểm phân bổ dự toán ngân sách nhà nước hàng năm. Khi giao dự toán cho</w:t>
      </w:r>
      <w:r w:rsidRPr="00685B55">
        <w:rPr>
          <w:rFonts w:ascii="Times New Roman" w:eastAsia="Times New Roman" w:hAnsi="Times New Roman" w:cs="Times New Roman"/>
          <w:sz w:val="28"/>
          <w:szCs w:val="28"/>
          <w:lang w:val="vi-VN"/>
        </w:rPr>
        <w:br/>
        <w:t>các cơ sở giáo dục, cơ quan chủ quản phải ghi rõ dự toán kinh phí thực hiện</w:t>
      </w:r>
      <w:r w:rsidRPr="00685B55">
        <w:rPr>
          <w:rFonts w:ascii="Times New Roman" w:eastAsia="Times New Roman" w:hAnsi="Times New Roman" w:cs="Times New Roman"/>
          <w:sz w:val="28"/>
          <w:szCs w:val="28"/>
          <w:lang w:val="vi-VN"/>
        </w:rPr>
        <w:br/>
        <w:t>chính sách cấp bù học phí cho người học thuộc đối tượng được miễn, giảm học</w:t>
      </w:r>
      <w:r w:rsidRPr="00685B55">
        <w:rPr>
          <w:rFonts w:ascii="Times New Roman" w:eastAsia="Times New Roman" w:hAnsi="Times New Roman" w:cs="Times New Roman"/>
          <w:sz w:val="28"/>
          <w:szCs w:val="28"/>
          <w:lang w:val="vi-VN"/>
        </w:rPr>
        <w:br/>
      </w:r>
      <w:r w:rsidRPr="00685B55">
        <w:rPr>
          <w:rFonts w:ascii="Times New Roman" w:eastAsia="Times New Roman" w:hAnsi="Times New Roman" w:cs="Times New Roman"/>
          <w:sz w:val="28"/>
          <w:szCs w:val="28"/>
          <w:lang w:val="vi-VN"/>
        </w:rPr>
        <w:lastRenderedPageBreak/>
        <w:t>phí đang theo học tại cơ sở giáo dục mầm non, phổ thông, giáo dục nghề nghiệp</w:t>
      </w:r>
      <w:r w:rsidRPr="00685B55">
        <w:rPr>
          <w:rFonts w:ascii="Times New Roman" w:eastAsia="Times New Roman" w:hAnsi="Times New Roman" w:cs="Times New Roman"/>
          <w:sz w:val="28"/>
          <w:szCs w:val="28"/>
          <w:lang w:val="vi-VN"/>
        </w:rPr>
        <w:br/>
        <w:t>và giáo dục đại học công lập.</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1</w:t>
      </w:r>
      <w:r w:rsidRPr="00685B55">
        <w:rPr>
          <w:rFonts w:ascii="Times New Roman" w:eastAsia="Times New Roman" w:hAnsi="Times New Roman" w:cs="Times New Roman"/>
          <w:sz w:val="28"/>
          <w:szCs w:val="28"/>
          <w:lang w:val="vi-VN"/>
        </w:rPr>
        <w:t>.7.2. Chi trả tiền hỗ trợ chi phí học tập đối với các đối tượng đang học</w:t>
      </w:r>
      <w:r w:rsidRPr="00685B55">
        <w:rPr>
          <w:rFonts w:ascii="Times New Roman" w:eastAsia="Times New Roman" w:hAnsi="Times New Roman" w:cs="Times New Roman"/>
          <w:sz w:val="28"/>
          <w:szCs w:val="28"/>
          <w:lang w:val="vi-VN"/>
        </w:rPr>
        <w:br/>
        <w:t>tại các cơ sở giáo dục mầm non và phổ thông công lập</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Phòng giáo dục và đào tạo chịu trách nhiệm chi trả, quyết toán kinh phí</w:t>
      </w:r>
      <w:r w:rsidRPr="00685B55">
        <w:rPr>
          <w:rFonts w:ascii="Times New Roman" w:eastAsia="Times New Roman" w:hAnsi="Times New Roman" w:cs="Times New Roman"/>
          <w:sz w:val="28"/>
          <w:szCs w:val="28"/>
          <w:lang w:val="vi-VN"/>
        </w:rPr>
        <w:br/>
        <w:t>hỗ trợ chi phí học tập trực tiếp bằng tiền mặt cho cha mẹ (hoặc người giám hộ)</w:t>
      </w:r>
      <w:r w:rsidRPr="00685B55">
        <w:rPr>
          <w:rFonts w:ascii="Times New Roman" w:eastAsia="Times New Roman" w:hAnsi="Times New Roman" w:cs="Times New Roman"/>
          <w:sz w:val="28"/>
          <w:szCs w:val="28"/>
          <w:lang w:val="vi-VN"/>
        </w:rPr>
        <w:br/>
        <w:t>trẻ em học mẫu giáo, học sinh tiểu học, học sinh trung học cơ sở hoặc ủy quyền</w:t>
      </w:r>
      <w:r w:rsidRPr="00685B55">
        <w:rPr>
          <w:rFonts w:ascii="Times New Roman" w:eastAsia="Times New Roman" w:hAnsi="Times New Roman" w:cs="Times New Roman"/>
          <w:sz w:val="28"/>
          <w:szCs w:val="28"/>
          <w:lang w:val="vi-VN"/>
        </w:rPr>
        <w:br/>
        <w:t>cho cơ sở giáo dục chi trả, quyết toán với phòng giáo dục và đào tạo;</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Sở giáo dục và đào tạo chịu trách nhiệm chi trả, quyết toán kinh phí hỗ</w:t>
      </w:r>
      <w:r w:rsidRPr="00685B55">
        <w:rPr>
          <w:rFonts w:ascii="Times New Roman" w:eastAsia="Times New Roman" w:hAnsi="Times New Roman" w:cs="Times New Roman"/>
          <w:sz w:val="28"/>
          <w:szCs w:val="28"/>
          <w:lang w:val="vi-VN"/>
        </w:rPr>
        <w:br/>
        <w:t>trợ chi phí học tập trực tiếp bằng tiền mặt cho cha mẹ học sinh (hoặc học sinh)</w:t>
      </w:r>
      <w:r w:rsidRPr="00685B55">
        <w:rPr>
          <w:rFonts w:ascii="Times New Roman" w:eastAsia="Times New Roman" w:hAnsi="Times New Roman" w:cs="Times New Roman"/>
          <w:sz w:val="28"/>
          <w:szCs w:val="28"/>
          <w:lang w:val="vi-VN"/>
        </w:rPr>
        <w:br/>
        <w:t>trung học phổ thông, học viên học ở các trung tâm giáo dục thường xuyên và</w:t>
      </w:r>
      <w:r w:rsidRPr="00685B55">
        <w:rPr>
          <w:rFonts w:ascii="Times New Roman" w:eastAsia="Times New Roman" w:hAnsi="Times New Roman" w:cs="Times New Roman"/>
          <w:sz w:val="28"/>
          <w:szCs w:val="28"/>
          <w:lang w:val="vi-VN"/>
        </w:rPr>
        <w:br/>
        <w:t>học sinh học tại các cơ sở giáo dục khác do Sở giáo dục và đào tạo quản lý hoặc</w:t>
      </w:r>
      <w:r w:rsidRPr="00685B55">
        <w:rPr>
          <w:rFonts w:ascii="Times New Roman" w:eastAsia="Times New Roman" w:hAnsi="Times New Roman" w:cs="Times New Roman"/>
          <w:sz w:val="28"/>
          <w:szCs w:val="28"/>
          <w:lang w:val="vi-VN"/>
        </w:rPr>
        <w:br/>
        <w:t>ủy quyền cho cơ sở giáo dục chi trả, quyết toán với Sở giáo dục và đào tạo;</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Kinh phí hỗ trợ chi phí học tập được cấp không quá 9 tháng/năm học và</w:t>
      </w:r>
      <w:r w:rsidRPr="00685B55">
        <w:rPr>
          <w:rFonts w:ascii="Times New Roman" w:eastAsia="Times New Roman" w:hAnsi="Times New Roman" w:cs="Times New Roman"/>
          <w:sz w:val="28"/>
          <w:szCs w:val="28"/>
          <w:lang w:val="vi-VN"/>
        </w:rPr>
        <w:br/>
        <w:t>chi trả 2 lần trong năm: Lần 1 chi trả 4 tháng vào tháng 10 hoặc tháng 11;</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xml:space="preserve"> Lần 2chi trả 5 tháng vào tháng 3 hoặc tháng 4;</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lang w:val="vi-VN"/>
        </w:rPr>
      </w:pPr>
      <w:r>
        <w:rPr>
          <w:rFonts w:ascii="Times New Roman" w:eastAsia="Times New Roman" w:hAnsi="Times New Roman" w:cs="Times New Roman"/>
          <w:i/>
          <w:iCs/>
          <w:sz w:val="28"/>
          <w:szCs w:val="28"/>
        </w:rPr>
        <w:t>1</w:t>
      </w:r>
      <w:r w:rsidRPr="00685B55">
        <w:rPr>
          <w:rFonts w:ascii="Times New Roman" w:eastAsia="Times New Roman" w:hAnsi="Times New Roman" w:cs="Times New Roman"/>
          <w:i/>
          <w:iCs/>
          <w:sz w:val="28"/>
          <w:szCs w:val="28"/>
          <w:lang w:val="vi-VN"/>
        </w:rPr>
        <w:t>.8. Phí, Lệ phí:</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Không.</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lang w:val="vi-VN"/>
        </w:rPr>
      </w:pPr>
      <w:r w:rsidRPr="00422A47">
        <w:rPr>
          <w:rFonts w:ascii="Times New Roman" w:eastAsia="Times New Roman" w:hAnsi="Times New Roman" w:cs="Times New Roman"/>
          <w:i/>
          <w:iCs/>
          <w:sz w:val="28"/>
          <w:szCs w:val="28"/>
          <w:lang w:val="vi-VN"/>
        </w:rPr>
        <w:t>1</w:t>
      </w:r>
      <w:r w:rsidRPr="00685B55">
        <w:rPr>
          <w:rFonts w:ascii="Times New Roman" w:eastAsia="Times New Roman" w:hAnsi="Times New Roman" w:cs="Times New Roman"/>
          <w:i/>
          <w:iCs/>
          <w:sz w:val="28"/>
          <w:szCs w:val="28"/>
          <w:lang w:val="vi-VN"/>
        </w:rPr>
        <w:t>.9. Tên mẫu đơn, mẫu tờ khai:</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a) Đơn đề nghị miễn, giảm học phí (dùng cho cha, mẹ hoặc người giám</w:t>
      </w:r>
      <w:r w:rsidRPr="00685B55">
        <w:rPr>
          <w:rFonts w:ascii="Times New Roman" w:eastAsia="Times New Roman" w:hAnsi="Times New Roman" w:cs="Times New Roman"/>
          <w:sz w:val="28"/>
          <w:szCs w:val="28"/>
          <w:lang w:val="vi-VN"/>
        </w:rPr>
        <w:br/>
        <w:t>hộ trẻ em học mẫu giáo và học sinh phổ thông công lập) được quy định tại Phụ</w:t>
      </w:r>
      <w:r w:rsidRPr="00685B55">
        <w:rPr>
          <w:rFonts w:ascii="Times New Roman" w:eastAsia="Times New Roman" w:hAnsi="Times New Roman" w:cs="Times New Roman"/>
          <w:sz w:val="28"/>
          <w:szCs w:val="28"/>
          <w:lang w:val="vi-VN"/>
        </w:rPr>
        <w:br/>
        <w:t>lục II ban hành kèm theo Thông tư liên tịch số 09;</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b) Đơn đề nghị hỗ trợ chi phí học tập được quy định tại Phụ lục III ban</w:t>
      </w:r>
      <w:r w:rsidRPr="00685B55">
        <w:rPr>
          <w:rFonts w:ascii="Times New Roman" w:eastAsia="Times New Roman" w:hAnsi="Times New Roman" w:cs="Times New Roman"/>
          <w:sz w:val="28"/>
          <w:szCs w:val="28"/>
          <w:lang w:val="vi-VN"/>
        </w:rPr>
        <w:br/>
        <w:t>hành kèm theo Thông tư liên tịch số 09;</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c) Đơn đề nghị miễn, giảm học phí (dùng cho học sinh, sinh viên học tại</w:t>
      </w:r>
      <w:r w:rsidRPr="00685B55">
        <w:rPr>
          <w:rFonts w:ascii="Times New Roman" w:eastAsia="Times New Roman" w:hAnsi="Times New Roman" w:cs="Times New Roman"/>
          <w:sz w:val="28"/>
          <w:szCs w:val="28"/>
          <w:lang w:val="vi-VN"/>
        </w:rPr>
        <w:br/>
        <w:t>các cơ sở giáo dục nghề nghiệp và giáo dục đại học công lập) được quy định tại</w:t>
      </w:r>
      <w:r w:rsidRPr="00685B55">
        <w:rPr>
          <w:rFonts w:ascii="Times New Roman" w:eastAsia="Times New Roman" w:hAnsi="Times New Roman" w:cs="Times New Roman"/>
          <w:sz w:val="28"/>
          <w:szCs w:val="28"/>
          <w:lang w:val="vi-VN"/>
        </w:rPr>
        <w:br/>
        <w:t>Phụ lục IV ban hành kèm theo Thông tư liên tịch số 09;</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d) Đơn đề nghị cấp bù tiền miễn, giảm học phí (dùng cho cha, mẹ hoặc</w:t>
      </w:r>
      <w:r w:rsidRPr="00685B55">
        <w:rPr>
          <w:rFonts w:ascii="Times New Roman" w:eastAsia="Times New Roman" w:hAnsi="Times New Roman" w:cs="Times New Roman"/>
          <w:sz w:val="28"/>
          <w:szCs w:val="28"/>
          <w:lang w:val="vi-VN"/>
        </w:rPr>
        <w:br/>
        <w:t>người giám hộ trẻ em học mẫu giáo và học sinh phổ thông công lập) được quy</w:t>
      </w:r>
      <w:r w:rsidRPr="00685B55">
        <w:rPr>
          <w:rFonts w:ascii="Times New Roman" w:eastAsia="Times New Roman" w:hAnsi="Times New Roman" w:cs="Times New Roman"/>
          <w:sz w:val="28"/>
          <w:szCs w:val="28"/>
          <w:lang w:val="vi-VN"/>
        </w:rPr>
        <w:br/>
        <w:t>định tại Phụ lục V ban hành kèm theo Thông tư liên tịch số 09;</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đ) Đơn đề nghị cấp bù tiền miễn, giảm học phí (dùng cho học sinh, sinh</w:t>
      </w:r>
      <w:r w:rsidRPr="00685B55">
        <w:rPr>
          <w:rFonts w:ascii="Times New Roman" w:eastAsia="Times New Roman" w:hAnsi="Times New Roman" w:cs="Times New Roman"/>
          <w:sz w:val="28"/>
          <w:szCs w:val="28"/>
          <w:lang w:val="vi-VN"/>
        </w:rPr>
        <w:br/>
        <w:t>viên đang học tại các cơ sở giáo dục nghề nghiệp và giáo dục đại học ngoài công</w:t>
      </w:r>
      <w:r w:rsidRPr="00685B55">
        <w:rPr>
          <w:rFonts w:ascii="Times New Roman" w:eastAsia="Times New Roman" w:hAnsi="Times New Roman" w:cs="Times New Roman"/>
          <w:sz w:val="28"/>
          <w:szCs w:val="28"/>
          <w:lang w:val="vi-VN"/>
        </w:rPr>
        <w:br/>
        <w:t>lập hoặc tại cơ sở giáo dục nghề nghiệp và giáo dục đại học thuộc doanh nghiệp</w:t>
      </w:r>
      <w:r w:rsidRPr="00685B55">
        <w:rPr>
          <w:rFonts w:ascii="Times New Roman" w:eastAsia="Times New Roman" w:hAnsi="Times New Roman" w:cs="Times New Roman"/>
          <w:sz w:val="28"/>
          <w:szCs w:val="28"/>
          <w:lang w:val="vi-VN"/>
        </w:rPr>
        <w:br/>
        <w:t>nhà nước) được quy định tại Phụ lục VI ban hành kèm theo Thông tư liên tịch số</w:t>
      </w:r>
      <w:r w:rsidRPr="00685B55">
        <w:rPr>
          <w:rFonts w:ascii="Times New Roman" w:eastAsia="Times New Roman" w:hAnsi="Times New Roman" w:cs="Times New Roman"/>
          <w:sz w:val="28"/>
          <w:szCs w:val="28"/>
          <w:lang w:val="vi-VN"/>
        </w:rPr>
        <w:br/>
        <w:t>09;</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e) Giấy xác nhận (dùng cho các cơ sở giáo dục mầm non, phổ thông, giáo</w:t>
      </w:r>
      <w:r w:rsidRPr="00685B55">
        <w:rPr>
          <w:rFonts w:ascii="Times New Roman" w:eastAsia="Times New Roman" w:hAnsi="Times New Roman" w:cs="Times New Roman"/>
          <w:sz w:val="28"/>
          <w:szCs w:val="28"/>
          <w:lang w:val="vi-VN"/>
        </w:rPr>
        <w:br/>
        <w:t>dục nghề nghiệp và giáo dục đại học ngoài công lạp, cơ sở giáo dục nghề</w:t>
      </w:r>
      <w:r w:rsidRPr="00685B55">
        <w:rPr>
          <w:rFonts w:ascii="Times New Roman" w:eastAsia="Times New Roman" w:hAnsi="Times New Roman" w:cs="Times New Roman"/>
          <w:sz w:val="28"/>
          <w:szCs w:val="28"/>
          <w:lang w:val="vi-VN"/>
        </w:rPr>
        <w:br/>
        <w:t>nghiệpvà giáo dục đại học thuộc doanh nghiệp nhà nước, tổ chức kinh tế) được</w:t>
      </w:r>
      <w:r w:rsidRPr="00685B55">
        <w:rPr>
          <w:rFonts w:ascii="Times New Roman" w:eastAsia="Times New Roman" w:hAnsi="Times New Roman" w:cs="Times New Roman"/>
          <w:sz w:val="28"/>
          <w:szCs w:val="28"/>
          <w:lang w:val="vi-VN"/>
        </w:rPr>
        <w:br/>
        <w:t>quy định tại Phụ lục VII ban hành kèm theo Thông tư liên tịch số 09.</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lang w:val="vi-VN"/>
        </w:rPr>
      </w:pPr>
      <w:r>
        <w:rPr>
          <w:rFonts w:ascii="Times New Roman" w:eastAsia="Times New Roman" w:hAnsi="Times New Roman" w:cs="Times New Roman"/>
          <w:i/>
          <w:iCs/>
          <w:sz w:val="28"/>
          <w:szCs w:val="28"/>
        </w:rPr>
        <w:t>1</w:t>
      </w:r>
      <w:r w:rsidRPr="00685B55">
        <w:rPr>
          <w:rFonts w:ascii="Times New Roman" w:eastAsia="Times New Roman" w:hAnsi="Times New Roman" w:cs="Times New Roman"/>
          <w:i/>
          <w:iCs/>
          <w:sz w:val="28"/>
          <w:szCs w:val="28"/>
          <w:lang w:val="vi-VN"/>
        </w:rPr>
        <w:t>.10. Yêu cầu, điều kiện:</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a) Đối tượng không phải đóng học phí</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lastRenderedPageBreak/>
        <w:t>Đối tượng không phải đóng học phí tại các cơ sở giáo dục công lập bao</w:t>
      </w:r>
      <w:r w:rsidRPr="00685B55">
        <w:rPr>
          <w:rFonts w:ascii="Times New Roman" w:eastAsia="Times New Roman" w:hAnsi="Times New Roman" w:cs="Times New Roman"/>
          <w:sz w:val="28"/>
          <w:szCs w:val="28"/>
          <w:lang w:val="vi-VN"/>
        </w:rPr>
        <w:br/>
        <w:t>gồm: Học sinh tiểu học; Học sinh, sinh viên sư phạm; Người học các ngành</w:t>
      </w:r>
      <w:r w:rsidRPr="00685B55">
        <w:rPr>
          <w:rFonts w:ascii="Times New Roman" w:eastAsia="Times New Roman" w:hAnsi="Times New Roman" w:cs="Times New Roman"/>
          <w:sz w:val="28"/>
          <w:szCs w:val="28"/>
          <w:lang w:val="vi-VN"/>
        </w:rPr>
        <w:br/>
        <w:t>chuyên môn đặc thù đáp ứng yêu cầu phát triển kinh tế - xã hội, quốc phòng, an</w:t>
      </w:r>
      <w:r w:rsidRPr="00685B55">
        <w:rPr>
          <w:rFonts w:ascii="Times New Roman" w:eastAsia="Times New Roman" w:hAnsi="Times New Roman" w:cs="Times New Roman"/>
          <w:sz w:val="28"/>
          <w:szCs w:val="28"/>
          <w:lang w:val="vi-VN"/>
        </w:rPr>
        <w:br/>
        <w:t>ninh theo quy định của Luật Giáo dục đại học.</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b) Đối tượng được miễn học phí</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Người có công với cách mạng và thân nhân của người có công với cách</w:t>
      </w:r>
      <w:r w:rsidRPr="00685B55">
        <w:rPr>
          <w:rFonts w:ascii="Times New Roman" w:eastAsia="Times New Roman" w:hAnsi="Times New Roman" w:cs="Times New Roman"/>
          <w:sz w:val="28"/>
          <w:szCs w:val="28"/>
          <w:lang w:val="vi-VN"/>
        </w:rPr>
        <w:br/>
        <w:t>mạng theo Pháp lệnh ưu đãi người có công với cách mạng số 26/2005/PLUBTVQH11 ngày 29 tháng 6 năm 2005, Pháp lệnh số 04/2012/UBTVQH13</w:t>
      </w:r>
      <w:r w:rsidRPr="00D561FA">
        <w:rPr>
          <w:rFonts w:ascii="Times New Roman" w:eastAsia="Times New Roman" w:hAnsi="Times New Roman" w:cs="Times New Roman"/>
          <w:sz w:val="28"/>
          <w:szCs w:val="28"/>
          <w:lang w:val="vi-VN"/>
        </w:rPr>
        <w:t xml:space="preserve"> </w:t>
      </w:r>
      <w:r w:rsidRPr="00685B55">
        <w:rPr>
          <w:rFonts w:ascii="Times New Roman" w:eastAsia="Times New Roman" w:hAnsi="Times New Roman" w:cs="Times New Roman"/>
          <w:sz w:val="28"/>
          <w:szCs w:val="28"/>
          <w:lang w:val="vi-VN"/>
        </w:rPr>
        <w:t>ngày 16 tháng 7 năm 2012 sửa đổi, bổ sung một số điều của Pháp lệnh ưu đãi</w:t>
      </w:r>
      <w:r w:rsidRPr="00D561FA">
        <w:rPr>
          <w:rFonts w:ascii="Times New Roman" w:eastAsia="Times New Roman" w:hAnsi="Times New Roman" w:cs="Times New Roman"/>
          <w:sz w:val="28"/>
          <w:szCs w:val="28"/>
          <w:lang w:val="vi-VN"/>
        </w:rPr>
        <w:t xml:space="preserve"> </w:t>
      </w:r>
      <w:r w:rsidRPr="00685B55">
        <w:rPr>
          <w:rFonts w:ascii="Times New Roman" w:eastAsia="Times New Roman" w:hAnsi="Times New Roman" w:cs="Times New Roman"/>
          <w:sz w:val="28"/>
          <w:szCs w:val="28"/>
          <w:lang w:val="vi-VN"/>
        </w:rPr>
        <w:t>người có công với cách mạng.</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Trẻ em học mẫu giáo và học sinh, sinh viên bị tàn tật, khuyết tật có khó</w:t>
      </w:r>
      <w:r w:rsidRPr="00685B55">
        <w:rPr>
          <w:rFonts w:ascii="Times New Roman" w:eastAsia="Times New Roman" w:hAnsi="Times New Roman" w:cs="Times New Roman"/>
          <w:sz w:val="28"/>
          <w:szCs w:val="28"/>
          <w:lang w:val="vi-VN"/>
        </w:rPr>
        <w:br/>
        <w:t>khăn về kinh tế.</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Trẻ em học mẫu giáo và học sinh dưới 16 tuổi không có nguồn nuôi</w:t>
      </w:r>
      <w:r w:rsidRPr="00685B55">
        <w:rPr>
          <w:rFonts w:ascii="Times New Roman" w:eastAsia="Times New Roman" w:hAnsi="Times New Roman" w:cs="Times New Roman"/>
          <w:sz w:val="28"/>
          <w:szCs w:val="28"/>
          <w:lang w:val="vi-VN"/>
        </w:rPr>
        <w:br/>
        <w:t>dưỡng quy định tại Khoản 1 Điều 5 Nghị định số 136/2013/NĐ-CP ngày 21</w:t>
      </w:r>
      <w:r w:rsidRPr="00685B55">
        <w:rPr>
          <w:rFonts w:ascii="Times New Roman" w:eastAsia="Times New Roman" w:hAnsi="Times New Roman" w:cs="Times New Roman"/>
          <w:sz w:val="28"/>
          <w:szCs w:val="28"/>
          <w:lang w:val="vi-VN"/>
        </w:rPr>
        <w:br/>
        <w:t>tháng 10 năm 2013 của Chính phủ quy định chính sách trợ giúp xã hội đối với</w:t>
      </w:r>
      <w:r w:rsidRPr="00685B55">
        <w:rPr>
          <w:rFonts w:ascii="Times New Roman" w:eastAsia="Times New Roman" w:hAnsi="Times New Roman" w:cs="Times New Roman"/>
          <w:sz w:val="28"/>
          <w:szCs w:val="28"/>
          <w:lang w:val="vi-VN"/>
        </w:rPr>
        <w:br/>
        <w:t>đối tượng bảo trợ xã hội.</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Người từ 16 tuổi đến 22 tuổi thuộc một trong các trường hợp quy định tại</w:t>
      </w:r>
      <w:r w:rsidRPr="00685B55">
        <w:rPr>
          <w:rFonts w:ascii="Times New Roman" w:eastAsia="Times New Roman" w:hAnsi="Times New Roman" w:cs="Times New Roman"/>
          <w:sz w:val="28"/>
          <w:szCs w:val="28"/>
          <w:lang w:val="vi-VN"/>
        </w:rPr>
        <w:br/>
        <w:t>Khoản 1 Điều 5 Nghị định số 136/2013/NĐ-CP ngày 21 tháng 10 năm 2013 của</w:t>
      </w:r>
      <w:r w:rsidRPr="00685B55">
        <w:rPr>
          <w:rFonts w:ascii="Times New Roman" w:eastAsia="Times New Roman" w:hAnsi="Times New Roman" w:cs="Times New Roman"/>
          <w:sz w:val="28"/>
          <w:szCs w:val="28"/>
          <w:lang w:val="vi-VN"/>
        </w:rPr>
        <w:br/>
        <w:t>Chính phủ quy định chính sách trợ giúp xã hội đối với đối tượng bảo trợ xã hội</w:t>
      </w:r>
      <w:r w:rsidRPr="00685B55">
        <w:rPr>
          <w:rFonts w:ascii="Times New Roman" w:eastAsia="Times New Roman" w:hAnsi="Times New Roman" w:cs="Times New Roman"/>
          <w:sz w:val="28"/>
          <w:szCs w:val="28"/>
          <w:lang w:val="vi-VN"/>
        </w:rPr>
        <w:br/>
        <w:t>mà đang học phổ thông, học nghề, trung học chuyên nghiệp, cao đẳng, đại học</w:t>
      </w:r>
      <w:r w:rsidRPr="00685B55">
        <w:rPr>
          <w:rFonts w:ascii="Times New Roman" w:eastAsia="Times New Roman" w:hAnsi="Times New Roman" w:cs="Times New Roman"/>
          <w:sz w:val="28"/>
          <w:szCs w:val="28"/>
          <w:lang w:val="vi-VN"/>
        </w:rPr>
        <w:br/>
        <w:t>văn bằng thứ nhất.</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Trẻ em học mẫu giáo và học sinh phổ thông có cha mẹ thuộc diện hộ</w:t>
      </w:r>
      <w:r w:rsidRPr="00685B55">
        <w:rPr>
          <w:rFonts w:ascii="Times New Roman" w:eastAsia="Times New Roman" w:hAnsi="Times New Roman" w:cs="Times New Roman"/>
          <w:sz w:val="28"/>
          <w:szCs w:val="28"/>
          <w:lang w:val="vi-VN"/>
        </w:rPr>
        <w:br/>
        <w:t>nghèo theo quy định của Thủ tướng Chính phủ.</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Trẻ em học mẫu giáo và học sinh phổ thông là con của hạ sĩ quan và</w:t>
      </w:r>
      <w:r w:rsidRPr="00685B55">
        <w:rPr>
          <w:rFonts w:ascii="Times New Roman" w:eastAsia="Times New Roman" w:hAnsi="Times New Roman" w:cs="Times New Roman"/>
          <w:sz w:val="28"/>
          <w:szCs w:val="28"/>
          <w:lang w:val="vi-VN"/>
        </w:rPr>
        <w:br/>
        <w:t>binh sĩ, chiến sĩ đang phục vụ có thời hạn trong lực lượng vũ trang nhân dân.</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Học sinh, sinh viên hệ cử tuyển (kể cả học sinh cử tuyển học nghề nội</w:t>
      </w:r>
      <w:r w:rsidRPr="00685B55">
        <w:rPr>
          <w:rFonts w:ascii="Times New Roman" w:eastAsia="Times New Roman" w:hAnsi="Times New Roman" w:cs="Times New Roman"/>
          <w:sz w:val="28"/>
          <w:szCs w:val="28"/>
          <w:lang w:val="vi-VN"/>
        </w:rPr>
        <w:br/>
        <w:t>trú với thời gian đào tạo từ 3 tháng trở lên).</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Học sinh trường phổ thông dân tộc nội trú, trường dự bị đại học, khoa</w:t>
      </w:r>
      <w:r w:rsidRPr="00685B55">
        <w:rPr>
          <w:rFonts w:ascii="Times New Roman" w:eastAsia="Times New Roman" w:hAnsi="Times New Roman" w:cs="Times New Roman"/>
          <w:sz w:val="28"/>
          <w:szCs w:val="28"/>
          <w:lang w:val="vi-VN"/>
        </w:rPr>
        <w:br/>
        <w:t>dự bị đại học.</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Học sinh, sinh viên học tại các cơ sở giáo dục nghề nghiệp và giáo dục</w:t>
      </w:r>
      <w:r w:rsidRPr="00685B55">
        <w:rPr>
          <w:rFonts w:ascii="Times New Roman" w:eastAsia="Times New Roman" w:hAnsi="Times New Roman" w:cs="Times New Roman"/>
          <w:sz w:val="28"/>
          <w:szCs w:val="28"/>
          <w:lang w:val="vi-VN"/>
        </w:rPr>
        <w:br/>
        <w:t>đại học là người dân tộc thiểu số thuộc hộ nghèo và hộ cận nghèo theo quy định</w:t>
      </w:r>
      <w:r w:rsidRPr="00685B55">
        <w:rPr>
          <w:rFonts w:ascii="Times New Roman" w:eastAsia="Times New Roman" w:hAnsi="Times New Roman" w:cs="Times New Roman"/>
          <w:sz w:val="28"/>
          <w:szCs w:val="28"/>
          <w:lang w:val="vi-VN"/>
        </w:rPr>
        <w:br/>
        <w:t>của Thủ tướng Chính phủ.</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Sinh viên học chuyên ngành Mác - Lê nin và Tư tưởng Hồ Chí Minh.</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Học sinh, sinh viên, học viên, nghiên cứu sinh các chuyên ngành: Lao,</w:t>
      </w:r>
      <w:r w:rsidRPr="00685B55">
        <w:rPr>
          <w:rFonts w:ascii="Times New Roman" w:eastAsia="Times New Roman" w:hAnsi="Times New Roman" w:cs="Times New Roman"/>
          <w:sz w:val="28"/>
          <w:szCs w:val="28"/>
          <w:lang w:val="vi-VN"/>
        </w:rPr>
        <w:br/>
        <w:t>Phong, Tâm thần, Giám định pháp y, Pháp y tâm thần và Giải phẫu bệnh.</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Học sinh, sinh viên người dân tộc thiểu số rất ít người ở vùng có điều</w:t>
      </w:r>
      <w:r w:rsidRPr="00685B55">
        <w:rPr>
          <w:rFonts w:ascii="Times New Roman" w:eastAsia="Times New Roman" w:hAnsi="Times New Roman" w:cs="Times New Roman"/>
          <w:sz w:val="28"/>
          <w:szCs w:val="28"/>
          <w:lang w:val="vi-VN"/>
        </w:rPr>
        <w:br/>
        <w:t>kiện kinh tế - xã hội khó khăn hoặc đặc biệt khó khăn theo quy định của cơ quan</w:t>
      </w:r>
      <w:r w:rsidRPr="00685B55">
        <w:rPr>
          <w:rFonts w:ascii="Times New Roman" w:eastAsia="Times New Roman" w:hAnsi="Times New Roman" w:cs="Times New Roman"/>
          <w:sz w:val="28"/>
          <w:szCs w:val="28"/>
          <w:lang w:val="vi-VN"/>
        </w:rPr>
        <w:br/>
        <w:t>có thẩm quyền.</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Sinh viên cao đẳng, đại học, học viên cao học, nghiên cứu sinh học các</w:t>
      </w:r>
      <w:r w:rsidRPr="00685B55">
        <w:rPr>
          <w:rFonts w:ascii="Times New Roman" w:eastAsia="Times New Roman" w:hAnsi="Times New Roman" w:cs="Times New Roman"/>
          <w:sz w:val="28"/>
          <w:szCs w:val="28"/>
          <w:lang w:val="vi-VN"/>
        </w:rPr>
        <w:br/>
        <w:t>chuyên ngành trong lĩnh vực năng lượng nguyên tử.</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Người tốt nghiệp trung học cơ sở học tiếp lên trình độ trung cấp.</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lastRenderedPageBreak/>
        <w:t>- Người học các trình độ trung cấp, cao đẳng, đối với các ngành, nghề khó</w:t>
      </w:r>
      <w:r w:rsidRPr="00685B55">
        <w:rPr>
          <w:rFonts w:ascii="Times New Roman" w:eastAsia="Times New Roman" w:hAnsi="Times New Roman" w:cs="Times New Roman"/>
          <w:sz w:val="28"/>
          <w:szCs w:val="28"/>
          <w:lang w:val="vi-VN"/>
        </w:rPr>
        <w:br/>
        <w:t>tuyển sinh nhưng xã hội có nhu cầu theo danh mục do Thủ trưởng cơ quan quản</w:t>
      </w:r>
      <w:r w:rsidRPr="00685B55">
        <w:rPr>
          <w:rFonts w:ascii="Times New Roman" w:eastAsia="Times New Roman" w:hAnsi="Times New Roman" w:cs="Times New Roman"/>
          <w:sz w:val="28"/>
          <w:szCs w:val="28"/>
          <w:lang w:val="vi-VN"/>
        </w:rPr>
        <w:br/>
        <w:t>lý nhà nước về giáo dục nghề nghiệp ở Trung ương quy định.</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Người học các ngành chuyên môn đặc thù đáp ứng yêu cầu phát triển</w:t>
      </w:r>
      <w:r w:rsidRPr="00685B55">
        <w:rPr>
          <w:rFonts w:ascii="Times New Roman" w:eastAsia="Times New Roman" w:hAnsi="Times New Roman" w:cs="Times New Roman"/>
          <w:sz w:val="28"/>
          <w:szCs w:val="28"/>
          <w:lang w:val="vi-VN"/>
        </w:rPr>
        <w:br/>
        <w:t>kinh tế - xã hội, quốc phòng, an ninh theo quy định của Luật Giáo dục nghề</w:t>
      </w:r>
      <w:r w:rsidRPr="00685B55">
        <w:rPr>
          <w:rFonts w:ascii="Times New Roman" w:eastAsia="Times New Roman" w:hAnsi="Times New Roman" w:cs="Times New Roman"/>
          <w:sz w:val="28"/>
          <w:szCs w:val="28"/>
          <w:lang w:val="vi-VN"/>
        </w:rPr>
        <w:br/>
        <w:t>nghiệp.</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c) Đối tượng được giảm học phí</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Các đối tượng được giảm 70% học phí gồm:</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Học sinh, sinh viên học các ngành nghệ thuật truyền thống và đặc thù</w:t>
      </w:r>
      <w:r w:rsidRPr="00685B55">
        <w:rPr>
          <w:rFonts w:ascii="Times New Roman" w:eastAsia="Times New Roman" w:hAnsi="Times New Roman" w:cs="Times New Roman"/>
          <w:sz w:val="28"/>
          <w:szCs w:val="28"/>
          <w:lang w:val="vi-VN"/>
        </w:rPr>
        <w:br/>
        <w:t>trong các trường văn hóa - nghệ thuật công lập và ngoài công lập, gồm: Nhạc</w:t>
      </w:r>
      <w:r w:rsidRPr="00685B55">
        <w:rPr>
          <w:rFonts w:ascii="Times New Roman" w:eastAsia="Times New Roman" w:hAnsi="Times New Roman" w:cs="Times New Roman"/>
          <w:sz w:val="28"/>
          <w:szCs w:val="28"/>
          <w:lang w:val="vi-VN"/>
        </w:rPr>
        <w:br/>
        <w:t>công kịch hát dân tộc, nhạc công truyền thống Huế, đờn ca tài tử Nam Bộ, diễn</w:t>
      </w:r>
      <w:r w:rsidRPr="00685B55">
        <w:rPr>
          <w:rFonts w:ascii="Times New Roman" w:eastAsia="Times New Roman" w:hAnsi="Times New Roman" w:cs="Times New Roman"/>
          <w:sz w:val="28"/>
          <w:szCs w:val="28"/>
          <w:lang w:val="vi-VN"/>
        </w:rPr>
        <w:br/>
        <w:t>viên sân khấu kịch hát, nghệ thuật biểu diễn dân ca, nghệ thuật ca trù, nghệ thuật</w:t>
      </w:r>
      <w:r w:rsidRPr="00685B55">
        <w:rPr>
          <w:rFonts w:ascii="Times New Roman" w:eastAsia="Times New Roman" w:hAnsi="Times New Roman" w:cs="Times New Roman"/>
          <w:sz w:val="28"/>
          <w:szCs w:val="28"/>
          <w:lang w:val="vi-VN"/>
        </w:rPr>
        <w:br/>
        <w:t>bài chòi, biểu diễn nhạc cụ truyền thống;</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Học sinh, sinh viên các chuyên ngành nhã nhạc, cung đình, chèo, tuồng,</w:t>
      </w:r>
      <w:r w:rsidRPr="00685B55">
        <w:rPr>
          <w:rFonts w:ascii="Times New Roman" w:eastAsia="Times New Roman" w:hAnsi="Times New Roman" w:cs="Times New Roman"/>
          <w:sz w:val="28"/>
          <w:szCs w:val="28"/>
          <w:lang w:val="vi-VN"/>
        </w:rPr>
        <w:br/>
        <w:t>cải lương, múa, xiếc; một số nghề học nặng nhọc, độc hại, nguy hiểm đối với</w:t>
      </w:r>
      <w:r w:rsidRPr="00685B55">
        <w:rPr>
          <w:rFonts w:ascii="Times New Roman" w:eastAsia="Times New Roman" w:hAnsi="Times New Roman" w:cs="Times New Roman"/>
          <w:sz w:val="28"/>
          <w:szCs w:val="28"/>
          <w:lang w:val="vi-VN"/>
        </w:rPr>
        <w:br/>
        <w:t>giáo dục nghề nghiệp. Danh mục các nghề học nặng nhọc, độc hại, nguy hiểm</w:t>
      </w:r>
      <w:r w:rsidRPr="00685B55">
        <w:rPr>
          <w:rFonts w:ascii="Times New Roman" w:eastAsia="Times New Roman" w:hAnsi="Times New Roman" w:cs="Times New Roman"/>
          <w:sz w:val="28"/>
          <w:szCs w:val="28"/>
          <w:lang w:val="vi-VN"/>
        </w:rPr>
        <w:br/>
        <w:t>do Bộ Lao động - Thương binh và Xã hội quy định;</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Trẻ em học mẫu giáo và học sinh, sinh viên là người dân tộc thiểu số</w:t>
      </w:r>
      <w:r w:rsidRPr="00685B55">
        <w:rPr>
          <w:rFonts w:ascii="Times New Roman" w:eastAsia="Times New Roman" w:hAnsi="Times New Roman" w:cs="Times New Roman"/>
          <w:sz w:val="28"/>
          <w:szCs w:val="28"/>
          <w:lang w:val="vi-VN"/>
        </w:rPr>
        <w:br/>
        <w:t>(không phải là dân tộc thiểu số rất ít người) ở vùng có điều kiện kinh tế - xã hội</w:t>
      </w:r>
      <w:r w:rsidRPr="00685B55">
        <w:rPr>
          <w:rFonts w:ascii="Times New Roman" w:eastAsia="Times New Roman" w:hAnsi="Times New Roman" w:cs="Times New Roman"/>
          <w:sz w:val="28"/>
          <w:szCs w:val="28"/>
          <w:lang w:val="vi-VN"/>
        </w:rPr>
        <w:br/>
        <w:t>đặc biệt khó khăn theo quy định của cơ quan có thẩm quyền.</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Các đối tượng được giảm 50% học phí gồm:</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Trẻ em học mẫu giáo và học sinh, sinh viên là con cán bộ, công nhân,</w:t>
      </w:r>
      <w:r w:rsidRPr="00685B55">
        <w:rPr>
          <w:rFonts w:ascii="Times New Roman" w:eastAsia="Times New Roman" w:hAnsi="Times New Roman" w:cs="Times New Roman"/>
          <w:sz w:val="28"/>
          <w:szCs w:val="28"/>
          <w:lang w:val="vi-VN"/>
        </w:rPr>
        <w:br/>
        <w:t>viên chức mà cha hoặc mẹ bị tai nạn lao động hoặc mắc bệnh nghề nghiệp được</w:t>
      </w:r>
      <w:r w:rsidRPr="00685B55">
        <w:rPr>
          <w:rFonts w:ascii="Times New Roman" w:eastAsia="Times New Roman" w:hAnsi="Times New Roman" w:cs="Times New Roman"/>
          <w:sz w:val="28"/>
          <w:szCs w:val="28"/>
          <w:lang w:val="vi-VN"/>
        </w:rPr>
        <w:br/>
        <w:t>hưởng trợ cấp thường xuyên;</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Trẻ em học mẫu giáo và học sinh phổ thông có cha mẹ thuộc hộ cận</w:t>
      </w:r>
      <w:r w:rsidRPr="00685B55">
        <w:rPr>
          <w:rFonts w:ascii="Times New Roman" w:eastAsia="Times New Roman" w:hAnsi="Times New Roman" w:cs="Times New Roman"/>
          <w:sz w:val="28"/>
          <w:szCs w:val="28"/>
          <w:lang w:val="vi-VN"/>
        </w:rPr>
        <w:br/>
        <w:t>nghèo theo quy định của Thủ tướng Chính phủ.</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d) Không thu học phí có thời hạn</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Khi xảy ra thiên tai, tùy theo mức độ và phạm vi thiệt hại, Ủy ban nhân</w:t>
      </w:r>
      <w:r w:rsidRPr="00685B55">
        <w:rPr>
          <w:rFonts w:ascii="Times New Roman" w:eastAsia="Times New Roman" w:hAnsi="Times New Roman" w:cs="Times New Roman"/>
          <w:sz w:val="28"/>
          <w:szCs w:val="28"/>
          <w:lang w:val="vi-VN"/>
        </w:rPr>
        <w:br/>
        <w:t>dân cấp tỉnh xem xét, quyết định không thu học phí trong thời hạn nhất định đối</w:t>
      </w:r>
      <w:r w:rsidRPr="00685B55">
        <w:rPr>
          <w:rFonts w:ascii="Times New Roman" w:eastAsia="Times New Roman" w:hAnsi="Times New Roman" w:cs="Times New Roman"/>
          <w:sz w:val="28"/>
          <w:szCs w:val="28"/>
          <w:lang w:val="vi-VN"/>
        </w:rPr>
        <w:br/>
        <w:t>với trẻ em học mẫu giáo và học sinh phổ thông thuộc vùng bị thiên tai.</w:t>
      </w:r>
      <w:r w:rsidRPr="00685B55">
        <w:rPr>
          <w:rFonts w:ascii="Times New Roman" w:eastAsia="Times New Roman" w:hAnsi="Times New Roman" w:cs="Times New Roman"/>
          <w:sz w:val="28"/>
          <w:szCs w:val="28"/>
          <w:lang w:val="vi-VN"/>
        </w:rPr>
        <w:br/>
        <w:t>- Nhà nước thực hiện cấp bù học phí trực tiếp cho các cơ sở giáo dục công</w:t>
      </w:r>
      <w:r w:rsidRPr="00685B55">
        <w:rPr>
          <w:rFonts w:ascii="Times New Roman" w:eastAsia="Times New Roman" w:hAnsi="Times New Roman" w:cs="Times New Roman"/>
          <w:sz w:val="28"/>
          <w:szCs w:val="28"/>
          <w:lang w:val="vi-VN"/>
        </w:rPr>
        <w:br/>
        <w:t>lập và cấp bù học phí cho các đối tượng được hưởng chính sách không thu học</w:t>
      </w:r>
      <w:r w:rsidRPr="00685B55">
        <w:rPr>
          <w:rFonts w:ascii="Times New Roman" w:eastAsia="Times New Roman" w:hAnsi="Times New Roman" w:cs="Times New Roman"/>
          <w:sz w:val="28"/>
          <w:szCs w:val="28"/>
          <w:lang w:val="vi-VN"/>
        </w:rPr>
        <w:br/>
        <w:t>phí học tại cơ sở giáo dục ngoài công lập khi xảy ra thiên tai theo quy định tại</w:t>
      </w:r>
      <w:r w:rsidRPr="00685B55">
        <w:rPr>
          <w:rFonts w:ascii="Times New Roman" w:eastAsia="Times New Roman" w:hAnsi="Times New Roman" w:cs="Times New Roman"/>
          <w:sz w:val="28"/>
          <w:szCs w:val="28"/>
          <w:lang w:val="vi-VN"/>
        </w:rPr>
        <w:br/>
        <w:t>Khoản 1 Điều này theo mức học phí của chương trình đại trà tại các trường công</w:t>
      </w:r>
      <w:r w:rsidRPr="00685B55">
        <w:rPr>
          <w:rFonts w:ascii="Times New Roman" w:eastAsia="Times New Roman" w:hAnsi="Times New Roman" w:cs="Times New Roman"/>
          <w:sz w:val="28"/>
          <w:szCs w:val="28"/>
          <w:lang w:val="vi-VN"/>
        </w:rPr>
        <w:br/>
        <w:t>lập trên cùng địa bàn.</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đ) Đối tượng được hỗ trợ chi phí học tập</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Trẻ em học mẫu giáo và học sinh phổ thông mồ côi cả cha lẫn mẹ hoặc</w:t>
      </w:r>
      <w:r w:rsidRPr="00685B55">
        <w:rPr>
          <w:rFonts w:ascii="Times New Roman" w:eastAsia="Times New Roman" w:hAnsi="Times New Roman" w:cs="Times New Roman"/>
          <w:sz w:val="28"/>
          <w:szCs w:val="28"/>
          <w:lang w:val="vi-VN"/>
        </w:rPr>
        <w:br/>
        <w:t>bị tàn tật, khuyết tật có khó khăn về kinh tế.</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t>- Trẻ em học mẫu giáo và học sinh phổ thông có cha mẹ thuộc diện hộ</w:t>
      </w:r>
      <w:r w:rsidRPr="00685B55">
        <w:rPr>
          <w:rFonts w:ascii="Times New Roman" w:eastAsia="Times New Roman" w:hAnsi="Times New Roman" w:cs="Times New Roman"/>
          <w:sz w:val="28"/>
          <w:szCs w:val="28"/>
          <w:lang w:val="vi-VN"/>
        </w:rPr>
        <w:br/>
        <w:t>nghèo theo quy định của Thủ tướng Chính phủ.</w:t>
      </w:r>
    </w:p>
    <w:p w:rsidR="00F115D9" w:rsidRPr="00685B55" w:rsidRDefault="00F115D9" w:rsidP="00F115D9">
      <w:pPr>
        <w:shd w:val="clear" w:color="auto" w:fill="FFFFFF" w:themeFill="background1"/>
        <w:spacing w:before="120" w:after="120" w:line="240" w:lineRule="auto"/>
        <w:ind w:firstLine="567"/>
        <w:jc w:val="both"/>
        <w:rPr>
          <w:rFonts w:ascii="Times New Roman" w:eastAsia="Times New Roman" w:hAnsi="Times New Roman" w:cs="Times New Roman"/>
          <w:i/>
          <w:iCs/>
          <w:sz w:val="28"/>
          <w:szCs w:val="28"/>
          <w:lang w:val="vi-VN"/>
        </w:rPr>
      </w:pPr>
      <w:r>
        <w:rPr>
          <w:rFonts w:ascii="Times New Roman" w:eastAsia="Times New Roman" w:hAnsi="Times New Roman" w:cs="Times New Roman"/>
          <w:i/>
          <w:iCs/>
          <w:sz w:val="28"/>
          <w:szCs w:val="28"/>
        </w:rPr>
        <w:t>1</w:t>
      </w:r>
      <w:r w:rsidRPr="00685B55">
        <w:rPr>
          <w:rFonts w:ascii="Times New Roman" w:eastAsia="Times New Roman" w:hAnsi="Times New Roman" w:cs="Times New Roman"/>
          <w:i/>
          <w:iCs/>
          <w:sz w:val="28"/>
          <w:szCs w:val="28"/>
          <w:lang w:val="vi-VN"/>
        </w:rPr>
        <w:t>.11. Căn cứ pháp lý:</w:t>
      </w:r>
    </w:p>
    <w:p w:rsidR="000D3481" w:rsidRDefault="00F115D9" w:rsidP="00F115D9">
      <w:pPr>
        <w:rPr>
          <w:rFonts w:ascii="Times New Roman" w:eastAsia="Times New Roman" w:hAnsi="Times New Roman" w:cs="Times New Roman"/>
          <w:sz w:val="28"/>
          <w:szCs w:val="28"/>
          <w:lang w:val="vi-VN"/>
        </w:rPr>
      </w:pPr>
      <w:r w:rsidRPr="00685B55">
        <w:rPr>
          <w:rFonts w:ascii="Times New Roman" w:eastAsia="Times New Roman" w:hAnsi="Times New Roman" w:cs="Times New Roman"/>
          <w:sz w:val="28"/>
          <w:szCs w:val="28"/>
          <w:lang w:val="vi-VN"/>
        </w:rPr>
        <w:lastRenderedPageBreak/>
        <w:t>Thông tư liên tịch số 09/2016/TTLT-BGDĐT-BTC-BLĐTBXH ngày 30</w:t>
      </w:r>
      <w:r w:rsidRPr="00685B55">
        <w:rPr>
          <w:rFonts w:ascii="Times New Roman" w:eastAsia="Times New Roman" w:hAnsi="Times New Roman" w:cs="Times New Roman"/>
          <w:sz w:val="28"/>
          <w:szCs w:val="28"/>
          <w:lang w:val="vi-VN"/>
        </w:rPr>
        <w:br/>
        <w:t>tháng 3 năm 2016 của Bộ Giáo dục và Đào tạo, Bộ Tài chính, Bộ Lao động -</w:t>
      </w:r>
      <w:r w:rsidRPr="00685B55">
        <w:rPr>
          <w:rFonts w:ascii="Times New Roman" w:eastAsia="Times New Roman" w:hAnsi="Times New Roman" w:cs="Times New Roman"/>
          <w:sz w:val="28"/>
          <w:szCs w:val="28"/>
          <w:lang w:val="vi-VN"/>
        </w:rPr>
        <w:br/>
        <w:t>Thương binh và Xã hội hướng dẫn thực hiện một số điều của Nghị định số</w:t>
      </w:r>
      <w:r w:rsidRPr="00685B55">
        <w:rPr>
          <w:rFonts w:ascii="Times New Roman" w:eastAsia="Times New Roman" w:hAnsi="Times New Roman" w:cs="Times New Roman"/>
          <w:sz w:val="28"/>
          <w:szCs w:val="28"/>
          <w:lang w:val="vi-VN"/>
        </w:rPr>
        <w:br/>
        <w:t>86/2015/NĐ-CP ngày 02 tháng 10 năm 2015 của Chính phủ quy định về cơ chế</w:t>
      </w:r>
      <w:r w:rsidRPr="00685B55">
        <w:rPr>
          <w:rFonts w:ascii="Times New Roman" w:eastAsia="Times New Roman" w:hAnsi="Times New Roman" w:cs="Times New Roman"/>
          <w:sz w:val="28"/>
          <w:szCs w:val="28"/>
          <w:lang w:val="vi-VN"/>
        </w:rPr>
        <w:br/>
        <w:t>thu, quản lý học phí đối với cơ sở giáo dục thuộc hệ thống giáo dục quốc dân và</w:t>
      </w:r>
      <w:r w:rsidRPr="00685B55">
        <w:rPr>
          <w:rFonts w:ascii="Times New Roman" w:eastAsia="Times New Roman" w:hAnsi="Times New Roman" w:cs="Times New Roman"/>
          <w:sz w:val="28"/>
          <w:szCs w:val="28"/>
          <w:lang w:val="vi-VN"/>
        </w:rPr>
        <w:br/>
        <w:t>chính sách miễn, giảm học phí, hỗ trợ chi phí học tập từ năm 2015 - 2016 đến</w:t>
      </w:r>
      <w:r w:rsidRPr="00685B55">
        <w:rPr>
          <w:rFonts w:ascii="Times New Roman" w:eastAsia="Times New Roman" w:hAnsi="Times New Roman" w:cs="Times New Roman"/>
          <w:sz w:val="28"/>
          <w:szCs w:val="28"/>
          <w:lang w:val="vi-VN"/>
        </w:rPr>
        <w:br/>
        <w:t>năm học 2020 - 2021.</w:t>
      </w:r>
    </w:p>
    <w:p w:rsidR="000D3481" w:rsidRDefault="000D3481">
      <w:pPr>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br w:type="page"/>
      </w:r>
    </w:p>
    <w:p w:rsidR="000D3481" w:rsidRPr="00F36745" w:rsidRDefault="000D3481" w:rsidP="000D3481">
      <w:pPr>
        <w:pStyle w:val="NormalWeb"/>
        <w:shd w:val="clear" w:color="auto" w:fill="FFFFFF" w:themeFill="background1"/>
        <w:spacing w:before="120" w:beforeAutospacing="0"/>
        <w:jc w:val="center"/>
      </w:pPr>
      <w:r w:rsidRPr="00F36745">
        <w:rPr>
          <w:b/>
          <w:bCs/>
        </w:rPr>
        <w:lastRenderedPageBreak/>
        <w:t>PHỤ LỤC II</w:t>
      </w:r>
    </w:p>
    <w:p w:rsidR="000D3481" w:rsidRPr="00F36745" w:rsidRDefault="000D3481" w:rsidP="000D3481">
      <w:pPr>
        <w:pStyle w:val="NormalWeb"/>
        <w:shd w:val="clear" w:color="auto" w:fill="FFFFFF" w:themeFill="background1"/>
        <w:spacing w:before="120" w:beforeAutospacing="0"/>
        <w:jc w:val="center"/>
      </w:pPr>
      <w:bookmarkStart w:id="0" w:name="chuong_phuluc_2_name"/>
      <w:r w:rsidRPr="00F36745">
        <w:t>ĐƠN ĐỀ NGHỊ MIỄN, GIẢM HỌC PHÍ</w:t>
      </w:r>
      <w:bookmarkEnd w:id="0"/>
      <w:r w:rsidRPr="00F36745">
        <w:br/>
      </w:r>
      <w:r w:rsidRPr="00F36745">
        <w:rPr>
          <w:i/>
          <w:iCs/>
        </w:rPr>
        <w:t xml:space="preserve">(Kèm theo Thông tư liên tịch số 09/2016/TTLT-BGDĐT-BTC-BLĐTBXH ngày 30 tháng 3 năm 2016 </w:t>
      </w:r>
      <w:r w:rsidRPr="00F36745">
        <w:rPr>
          <w:i/>
          <w:iCs/>
          <w:shd w:val="clear" w:color="auto" w:fill="FFFFFF"/>
        </w:rPr>
        <w:t>của</w:t>
      </w:r>
      <w:r w:rsidRPr="00F36745">
        <w:rPr>
          <w:i/>
          <w:iCs/>
        </w:rPr>
        <w:t xml:space="preserve"> Liên Bộ Giáo dục và Đào tạo, Bộ </w:t>
      </w:r>
      <w:r w:rsidRPr="00F36745">
        <w:rPr>
          <w:i/>
          <w:iCs/>
          <w:shd w:val="clear" w:color="auto" w:fill="FFFFFF"/>
        </w:rPr>
        <w:t>Tài chính</w:t>
      </w:r>
      <w:r w:rsidRPr="00F36745">
        <w:rPr>
          <w:i/>
          <w:iCs/>
        </w:rPr>
        <w:t xml:space="preserve"> và Bộ Lao động-Thương binh và Xã hội)</w:t>
      </w:r>
    </w:p>
    <w:p w:rsidR="000D3481" w:rsidRPr="00F36745" w:rsidRDefault="000D3481" w:rsidP="000D3481">
      <w:pPr>
        <w:pStyle w:val="NormalWeb"/>
        <w:shd w:val="clear" w:color="auto" w:fill="FFFFFF" w:themeFill="background1"/>
        <w:spacing w:before="120" w:beforeAutospacing="0"/>
        <w:jc w:val="center"/>
      </w:pPr>
      <w:r w:rsidRPr="00F36745">
        <w:rPr>
          <w:b/>
          <w:bCs/>
        </w:rPr>
        <w:t>CỘNG HÒA XÃ HỘI CHỦ NGHĨA VIỆT NAM</w:t>
      </w:r>
      <w:r w:rsidRPr="00F36745">
        <w:rPr>
          <w:b/>
          <w:bCs/>
        </w:rPr>
        <w:br/>
        <w:t>Độc lập - Tự do - Hạnh phúc</w:t>
      </w:r>
      <w:r w:rsidRPr="00F36745">
        <w:rPr>
          <w:b/>
          <w:bCs/>
        </w:rPr>
        <w:br/>
        <w:t>------------------</w:t>
      </w:r>
    </w:p>
    <w:p w:rsidR="000D3481" w:rsidRPr="00F36745" w:rsidRDefault="000D3481" w:rsidP="000D3481">
      <w:pPr>
        <w:pStyle w:val="NormalWeb"/>
        <w:shd w:val="clear" w:color="auto" w:fill="FFFFFF" w:themeFill="background1"/>
        <w:spacing w:before="120" w:beforeAutospacing="0"/>
        <w:jc w:val="center"/>
      </w:pPr>
      <w:r w:rsidRPr="00F36745">
        <w:rPr>
          <w:b/>
          <w:bCs/>
        </w:rPr>
        <w:t> </w:t>
      </w:r>
    </w:p>
    <w:p w:rsidR="000D3481" w:rsidRPr="00F36745" w:rsidRDefault="000D3481" w:rsidP="000D3481">
      <w:pPr>
        <w:pStyle w:val="NormalWeb"/>
        <w:shd w:val="clear" w:color="auto" w:fill="FFFFFF" w:themeFill="background1"/>
        <w:spacing w:before="120" w:beforeAutospacing="0"/>
        <w:jc w:val="center"/>
      </w:pPr>
      <w:r w:rsidRPr="00F36745">
        <w:rPr>
          <w:b/>
          <w:bCs/>
        </w:rPr>
        <w:t>ĐƠN ĐỀ NGHỊ MIỄN, GIẢM HỌC PHÍ</w:t>
      </w:r>
    </w:p>
    <w:p w:rsidR="000D3481" w:rsidRPr="00F36745" w:rsidRDefault="000D3481" w:rsidP="000D3481">
      <w:pPr>
        <w:pStyle w:val="NormalWeb"/>
        <w:shd w:val="clear" w:color="auto" w:fill="FFFFFF" w:themeFill="background1"/>
        <w:spacing w:before="120" w:beforeAutospacing="0"/>
        <w:jc w:val="center"/>
      </w:pPr>
      <w:r w:rsidRPr="00F36745">
        <w:rPr>
          <w:i/>
          <w:iCs/>
        </w:rPr>
        <w:t>(Dùng cho cha mẹ (hoặc người giám hộ) trẻ em học mẫu giáo và học sinh phổ thông công lập)</w:t>
      </w:r>
    </w:p>
    <w:p w:rsidR="000D3481" w:rsidRPr="00F36745" w:rsidRDefault="000D3481" w:rsidP="000D3481">
      <w:pPr>
        <w:pStyle w:val="NormalWeb"/>
        <w:shd w:val="clear" w:color="auto" w:fill="FFFFFF" w:themeFill="background1"/>
        <w:spacing w:before="120" w:beforeAutospacing="0"/>
        <w:jc w:val="center"/>
      </w:pPr>
      <w:r w:rsidRPr="00F36745">
        <w:t>Kính gửi: (Tên cơ sở giáo dục mầm non và phổ thông)</w:t>
      </w:r>
    </w:p>
    <w:p w:rsidR="000D3481" w:rsidRPr="00F36745" w:rsidRDefault="000D3481" w:rsidP="000D3481">
      <w:pPr>
        <w:pStyle w:val="NormalWeb"/>
        <w:shd w:val="clear" w:color="auto" w:fill="FFFFFF" w:themeFill="background1"/>
        <w:spacing w:before="120" w:beforeAutospacing="0"/>
      </w:pPr>
      <w:r w:rsidRPr="00F36745">
        <w:t>Họ và tên (1):</w:t>
      </w:r>
    </w:p>
    <w:p w:rsidR="000D3481" w:rsidRPr="00F36745" w:rsidRDefault="000D3481" w:rsidP="000D3481">
      <w:pPr>
        <w:pStyle w:val="NormalWeb"/>
        <w:shd w:val="clear" w:color="auto" w:fill="FFFFFF" w:themeFill="background1"/>
        <w:spacing w:before="120" w:beforeAutospacing="0"/>
      </w:pPr>
      <w:r w:rsidRPr="00F36745">
        <w:t>Là Cha/mẹ (hoặc người giám hộ) của em (2):</w:t>
      </w:r>
    </w:p>
    <w:p w:rsidR="000D3481" w:rsidRPr="00F36745" w:rsidRDefault="000D3481" w:rsidP="000D3481">
      <w:pPr>
        <w:pStyle w:val="NormalWeb"/>
        <w:shd w:val="clear" w:color="auto" w:fill="FFFFFF" w:themeFill="background1"/>
        <w:spacing w:before="120" w:beforeAutospacing="0"/>
      </w:pPr>
      <w:r w:rsidRPr="00F36745">
        <w:t>Hiện đang học tại lớp:</w:t>
      </w:r>
    </w:p>
    <w:p w:rsidR="000D3481" w:rsidRPr="00F36745" w:rsidRDefault="000D3481" w:rsidP="000D3481">
      <w:pPr>
        <w:pStyle w:val="NormalWeb"/>
        <w:shd w:val="clear" w:color="auto" w:fill="FFFFFF" w:themeFill="background1"/>
        <w:spacing w:before="120" w:beforeAutospacing="0"/>
      </w:pPr>
      <w:r w:rsidRPr="00F36745">
        <w:t>Trường:</w:t>
      </w:r>
    </w:p>
    <w:p w:rsidR="000D3481" w:rsidRPr="00F36745" w:rsidRDefault="000D3481" w:rsidP="000D3481">
      <w:pPr>
        <w:pStyle w:val="NormalWeb"/>
        <w:shd w:val="clear" w:color="auto" w:fill="FFFFFF" w:themeFill="background1"/>
        <w:spacing w:before="120" w:beforeAutospacing="0"/>
      </w:pPr>
      <w:r w:rsidRPr="00F36745">
        <w:t xml:space="preserve">Thuộc đối tượng: </w:t>
      </w:r>
      <w:r w:rsidRPr="00F36745">
        <w:rPr>
          <w:i/>
          <w:iCs/>
        </w:rPr>
        <w:t>(ghi rõ đối tượng được quy định tại Nghị định 86)</w:t>
      </w:r>
    </w:p>
    <w:p w:rsidR="000D3481" w:rsidRPr="00F36745" w:rsidRDefault="000D3481" w:rsidP="000D3481">
      <w:pPr>
        <w:pStyle w:val="NormalWeb"/>
        <w:shd w:val="clear" w:color="auto" w:fill="FFFFFF" w:themeFill="background1"/>
        <w:spacing w:before="120" w:beforeAutospacing="0"/>
      </w:pPr>
      <w:r w:rsidRPr="00F36745">
        <w:t xml:space="preserve">Căn cứ vào Nghị định số 86/2015/NĐ-CP </w:t>
      </w:r>
      <w:r w:rsidRPr="00F36745">
        <w:rPr>
          <w:shd w:val="clear" w:color="auto" w:fill="FFFFFF"/>
        </w:rPr>
        <w:t>của</w:t>
      </w:r>
      <w:r w:rsidRPr="00F36745">
        <w:t xml:space="preserve"> Chính phủ, tôi làm đơn này đề nghị được xem xét để được miễn, giảm học phí theo </w:t>
      </w:r>
      <w:r w:rsidRPr="00F36745">
        <w:rPr>
          <w:shd w:val="clear" w:color="auto" w:fill="FFFFFF"/>
        </w:rPr>
        <w:t>quy định</w:t>
      </w:r>
      <w:r w:rsidRPr="00F36745">
        <w:t xml:space="preserve"> và chế độ hiện hành.</w:t>
      </w:r>
    </w:p>
    <w:p w:rsidR="000D3481" w:rsidRPr="00F36745" w:rsidRDefault="000D3481" w:rsidP="000D3481">
      <w:pPr>
        <w:pStyle w:val="NormalWeb"/>
        <w:shd w:val="clear" w:color="auto" w:fill="FFFFFF" w:themeFill="background1"/>
        <w:spacing w:before="120" w:beforeAutospacing="0"/>
      </w:pPr>
      <w:r w:rsidRPr="00F36745">
        <w:t> </w:t>
      </w:r>
    </w:p>
    <w:tbl>
      <w:tblPr>
        <w:tblW w:w="0" w:type="auto"/>
        <w:tblCellMar>
          <w:left w:w="0" w:type="dxa"/>
          <w:right w:w="0" w:type="dxa"/>
        </w:tblCellMar>
        <w:tblLook w:val="04A0" w:firstRow="1" w:lastRow="0" w:firstColumn="1" w:lastColumn="0" w:noHBand="0" w:noVBand="1"/>
      </w:tblPr>
      <w:tblGrid>
        <w:gridCol w:w="4428"/>
        <w:gridCol w:w="4428"/>
      </w:tblGrid>
      <w:tr w:rsidR="000D3481" w:rsidRPr="00422A47" w:rsidTr="000D17A5">
        <w:tc>
          <w:tcPr>
            <w:tcW w:w="4428" w:type="dxa"/>
            <w:tcMar>
              <w:top w:w="0" w:type="dxa"/>
              <w:left w:w="108" w:type="dxa"/>
              <w:bottom w:w="0" w:type="dxa"/>
              <w:right w:w="108" w:type="dxa"/>
            </w:tcMar>
            <w:hideMark/>
          </w:tcPr>
          <w:p w:rsidR="000D3481" w:rsidRPr="00F36745" w:rsidRDefault="000D3481" w:rsidP="000D17A5">
            <w:pPr>
              <w:pStyle w:val="NormalWeb"/>
              <w:shd w:val="clear" w:color="auto" w:fill="FFFFFF" w:themeFill="background1"/>
              <w:spacing w:before="120" w:beforeAutospacing="0"/>
            </w:pPr>
            <w:r w:rsidRPr="00F36745">
              <w:t> </w:t>
            </w:r>
          </w:p>
        </w:tc>
        <w:tc>
          <w:tcPr>
            <w:tcW w:w="4428" w:type="dxa"/>
            <w:tcMar>
              <w:top w:w="0" w:type="dxa"/>
              <w:left w:w="108" w:type="dxa"/>
              <w:bottom w:w="0" w:type="dxa"/>
              <w:right w:w="108" w:type="dxa"/>
            </w:tcMar>
            <w:hideMark/>
          </w:tcPr>
          <w:p w:rsidR="000D3481" w:rsidRPr="00F36745" w:rsidRDefault="000D3481" w:rsidP="000D17A5">
            <w:pPr>
              <w:pStyle w:val="NormalWeb"/>
              <w:shd w:val="clear" w:color="auto" w:fill="FFFFFF" w:themeFill="background1"/>
              <w:spacing w:before="120" w:beforeAutospacing="0"/>
              <w:jc w:val="center"/>
            </w:pPr>
            <w:r w:rsidRPr="00F36745">
              <w:t>…..…, ngày    tháng    năm…..</w:t>
            </w:r>
            <w:r w:rsidRPr="00F36745">
              <w:br/>
              <w:t>Người làm đơn (3)</w:t>
            </w:r>
            <w:r w:rsidRPr="00F36745">
              <w:br/>
              <w:t>(Ký tên và ghi rõ họ tên)</w:t>
            </w:r>
          </w:p>
        </w:tc>
      </w:tr>
    </w:tbl>
    <w:p w:rsidR="000D3481" w:rsidRPr="00F36745" w:rsidRDefault="000D3481" w:rsidP="000D3481">
      <w:pPr>
        <w:pStyle w:val="NormalWeb"/>
        <w:shd w:val="clear" w:color="auto" w:fill="FFFFFF" w:themeFill="background1"/>
        <w:spacing w:before="120" w:beforeAutospacing="0"/>
        <w:rPr>
          <w:rFonts w:eastAsiaTheme="minorEastAsia"/>
        </w:rPr>
      </w:pPr>
      <w:r w:rsidRPr="00F36745">
        <w:t xml:space="preserve">(1) </w:t>
      </w:r>
      <w:r w:rsidRPr="00F36745">
        <w:rPr>
          <w:shd w:val="clear" w:color="auto" w:fill="FFFFFF"/>
        </w:rPr>
        <w:t>Đối với</w:t>
      </w:r>
      <w:r w:rsidRPr="00F36745">
        <w:t xml:space="preserve"> đối tượng là trẻ em mẫu giáo ghi tên cha mẹ (hoặc người giám hộ), đối với học sinh phổ thông ghi tên của học sinh.</w:t>
      </w:r>
    </w:p>
    <w:p w:rsidR="000D3481" w:rsidRPr="00F36745" w:rsidRDefault="000D3481" w:rsidP="000D3481">
      <w:pPr>
        <w:pStyle w:val="NormalWeb"/>
        <w:shd w:val="clear" w:color="auto" w:fill="FFFFFF" w:themeFill="background1"/>
        <w:spacing w:before="120" w:beforeAutospacing="0"/>
      </w:pPr>
      <w:r w:rsidRPr="00F36745">
        <w:t>(2) Nếu là học sinh phổ thông trực tiếp viết đơn thì không phải điền dòng này.</w:t>
      </w:r>
    </w:p>
    <w:p w:rsidR="000D3481" w:rsidRPr="00F36745" w:rsidRDefault="000D3481" w:rsidP="000D3481">
      <w:pPr>
        <w:pStyle w:val="NormalWeb"/>
        <w:shd w:val="clear" w:color="auto" w:fill="FFFFFF" w:themeFill="background1"/>
        <w:spacing w:before="120" w:beforeAutospacing="0"/>
      </w:pPr>
      <w:r w:rsidRPr="00F36745">
        <w:t>(3) Cha mẹ (hoặc người giám hộ)/học sinh phổ thông.</w:t>
      </w:r>
    </w:p>
    <w:p w:rsidR="000D3481" w:rsidRPr="00F36745" w:rsidRDefault="000D3481" w:rsidP="000D3481">
      <w:pPr>
        <w:pStyle w:val="NormalWeb"/>
        <w:shd w:val="clear" w:color="auto" w:fill="FFFFFF" w:themeFill="background1"/>
        <w:spacing w:before="120" w:beforeAutospacing="0"/>
      </w:pPr>
      <w:r w:rsidRPr="00F36745">
        <w:t> </w:t>
      </w:r>
    </w:p>
    <w:p w:rsidR="000D3481" w:rsidRDefault="000D3481" w:rsidP="000D3481">
      <w:pPr>
        <w:rPr>
          <w:rFonts w:ascii="Times New Roman" w:eastAsia="Times New Roman" w:hAnsi="Times New Roman" w:cs="Times New Roman"/>
          <w:b/>
          <w:bCs/>
          <w:sz w:val="24"/>
          <w:szCs w:val="24"/>
          <w:lang w:val="vi-VN" w:eastAsia="vi-VN"/>
        </w:rPr>
      </w:pPr>
      <w:bookmarkStart w:id="1" w:name="chuong_phuluc_3"/>
      <w:r>
        <w:rPr>
          <w:b/>
          <w:bCs/>
        </w:rPr>
        <w:br w:type="page"/>
      </w:r>
    </w:p>
    <w:p w:rsidR="000D3481" w:rsidRPr="00F36745" w:rsidRDefault="000D3481" w:rsidP="000D3481">
      <w:pPr>
        <w:pStyle w:val="NormalWeb"/>
        <w:shd w:val="clear" w:color="auto" w:fill="FFFFFF" w:themeFill="background1"/>
        <w:spacing w:before="120" w:beforeAutospacing="0"/>
        <w:jc w:val="center"/>
      </w:pPr>
      <w:r w:rsidRPr="00F36745">
        <w:rPr>
          <w:b/>
          <w:bCs/>
        </w:rPr>
        <w:lastRenderedPageBreak/>
        <w:t>PHỤ LỤC III</w:t>
      </w:r>
      <w:bookmarkEnd w:id="1"/>
    </w:p>
    <w:p w:rsidR="000D3481" w:rsidRPr="00F36745" w:rsidRDefault="000D3481" w:rsidP="000D3481">
      <w:pPr>
        <w:pStyle w:val="NormalWeb"/>
        <w:shd w:val="clear" w:color="auto" w:fill="FFFFFF" w:themeFill="background1"/>
        <w:spacing w:before="120" w:beforeAutospacing="0"/>
        <w:jc w:val="center"/>
      </w:pPr>
      <w:bookmarkStart w:id="2" w:name="chuong_phuluc_3_name"/>
      <w:r w:rsidRPr="00F36745">
        <w:t>ĐƠN ĐỀ NGHỊ HỖ TRỢ CHI PHÍ HỌC TẬP</w:t>
      </w:r>
      <w:bookmarkEnd w:id="2"/>
      <w:r w:rsidRPr="00F36745">
        <w:br/>
      </w:r>
      <w:r w:rsidRPr="00F36745">
        <w:rPr>
          <w:i/>
          <w:iCs/>
        </w:rPr>
        <w:t>(Kèm theo Thông tư liên tịch số 09/2016/TTLT-BGDĐT-BTC-BLĐTBXH ngày 30 tháng 3 năm 2016 của Liên Bộ Giáo dục và Đào tạo, Bộ Tài chính và Bộ Lao động-Thương binh và Xã hội)</w:t>
      </w:r>
    </w:p>
    <w:p w:rsidR="000D3481" w:rsidRPr="00F36745" w:rsidRDefault="000D3481" w:rsidP="000D3481">
      <w:pPr>
        <w:pStyle w:val="NormalWeb"/>
        <w:shd w:val="clear" w:color="auto" w:fill="FFFFFF" w:themeFill="background1"/>
        <w:spacing w:before="120" w:beforeAutospacing="0"/>
        <w:jc w:val="center"/>
      </w:pPr>
      <w:r w:rsidRPr="00F36745">
        <w:rPr>
          <w:b/>
          <w:bCs/>
        </w:rPr>
        <w:t>CỘNG HÒA XÃ HỘI CHỦ NGHĨA VIỆT NAM</w:t>
      </w:r>
      <w:r w:rsidRPr="00F36745">
        <w:rPr>
          <w:b/>
          <w:bCs/>
        </w:rPr>
        <w:br/>
        <w:t>Độc lập - Tự do - Hạnh phúc</w:t>
      </w:r>
      <w:r w:rsidRPr="00F36745">
        <w:rPr>
          <w:b/>
          <w:bCs/>
        </w:rPr>
        <w:br/>
        <w:t>---------------</w:t>
      </w:r>
    </w:p>
    <w:p w:rsidR="000D3481" w:rsidRPr="00F36745" w:rsidRDefault="000D3481" w:rsidP="000D3481">
      <w:pPr>
        <w:pStyle w:val="NormalWeb"/>
        <w:shd w:val="clear" w:color="auto" w:fill="FFFFFF" w:themeFill="background1"/>
        <w:spacing w:before="120" w:beforeAutospacing="0"/>
        <w:jc w:val="center"/>
      </w:pPr>
      <w:r w:rsidRPr="00F36745">
        <w:rPr>
          <w:b/>
          <w:bCs/>
        </w:rPr>
        <w:t> </w:t>
      </w:r>
    </w:p>
    <w:p w:rsidR="000D3481" w:rsidRPr="00F36745" w:rsidRDefault="000D3481" w:rsidP="000D3481">
      <w:pPr>
        <w:pStyle w:val="NormalWeb"/>
        <w:shd w:val="clear" w:color="auto" w:fill="FFFFFF" w:themeFill="background1"/>
        <w:spacing w:before="120" w:beforeAutospacing="0"/>
        <w:jc w:val="center"/>
      </w:pPr>
      <w:r w:rsidRPr="00F36745">
        <w:rPr>
          <w:b/>
          <w:bCs/>
        </w:rPr>
        <w:t>ĐƠN ĐỀ NGHỊ HỖ TRỢ CHI PHÍ HỌC TẬP</w:t>
      </w:r>
    </w:p>
    <w:p w:rsidR="000D3481" w:rsidRPr="00F36745" w:rsidRDefault="000D3481" w:rsidP="000D3481">
      <w:pPr>
        <w:pStyle w:val="NormalWeb"/>
        <w:shd w:val="clear" w:color="auto" w:fill="FFFFFF" w:themeFill="background1"/>
        <w:spacing w:before="120" w:beforeAutospacing="0"/>
        <w:jc w:val="center"/>
      </w:pPr>
      <w:r w:rsidRPr="00F36745">
        <w:rPr>
          <w:i/>
          <w:iCs/>
        </w:rPr>
        <w:t>(Dùng cho các đối tượng được hỗ trợ chi phí học tập theo quy định tại Nghị định 86/2015/NĐ-CP)</w:t>
      </w:r>
    </w:p>
    <w:p w:rsidR="000D3481" w:rsidRPr="00F36745" w:rsidRDefault="000D3481" w:rsidP="000D3481">
      <w:pPr>
        <w:pStyle w:val="NormalWeb"/>
        <w:shd w:val="clear" w:color="auto" w:fill="FFFFFF" w:themeFill="background1"/>
        <w:spacing w:before="120" w:beforeAutospacing="0"/>
        <w:jc w:val="center"/>
      </w:pPr>
      <w:r w:rsidRPr="00F36745">
        <w:t>Kính gửi: cơ sở giáo dục mầm non và phổ thông/Phòng giáo dục đào tạo/Sở giáo dục đào tạo (1)</w:t>
      </w:r>
    </w:p>
    <w:p w:rsidR="000D3481" w:rsidRPr="00F36745" w:rsidRDefault="000D3481" w:rsidP="000D3481">
      <w:pPr>
        <w:pStyle w:val="NormalWeb"/>
        <w:shd w:val="clear" w:color="auto" w:fill="FFFFFF" w:themeFill="background1"/>
        <w:spacing w:before="120" w:beforeAutospacing="0"/>
      </w:pPr>
      <w:r w:rsidRPr="00F36745">
        <w:t>Họ và tên (2):</w:t>
      </w:r>
    </w:p>
    <w:p w:rsidR="000D3481" w:rsidRPr="00F36745" w:rsidRDefault="000D3481" w:rsidP="000D3481">
      <w:pPr>
        <w:pStyle w:val="NormalWeb"/>
        <w:shd w:val="clear" w:color="auto" w:fill="FFFFFF" w:themeFill="background1"/>
        <w:spacing w:before="120" w:beforeAutospacing="0"/>
      </w:pPr>
      <w:r w:rsidRPr="00F36745">
        <w:t>Là cha/mẹ (hoặc người giám hộ) của em (3):</w:t>
      </w:r>
    </w:p>
    <w:p w:rsidR="000D3481" w:rsidRPr="00F36745" w:rsidRDefault="000D3481" w:rsidP="000D3481">
      <w:pPr>
        <w:pStyle w:val="NormalWeb"/>
        <w:shd w:val="clear" w:color="auto" w:fill="FFFFFF" w:themeFill="background1"/>
        <w:spacing w:before="120" w:beforeAutospacing="0"/>
      </w:pPr>
      <w:r w:rsidRPr="00F36745">
        <w:t>Hiện đang học tại lớp:</w:t>
      </w:r>
    </w:p>
    <w:p w:rsidR="000D3481" w:rsidRPr="00F36745" w:rsidRDefault="000D3481" w:rsidP="000D3481">
      <w:pPr>
        <w:pStyle w:val="NormalWeb"/>
        <w:shd w:val="clear" w:color="auto" w:fill="FFFFFF" w:themeFill="background1"/>
        <w:spacing w:before="120" w:beforeAutospacing="0"/>
      </w:pPr>
      <w:r w:rsidRPr="00F36745">
        <w:t>Trường:</w:t>
      </w:r>
    </w:p>
    <w:p w:rsidR="000D3481" w:rsidRPr="00F36745" w:rsidRDefault="000D3481" w:rsidP="000D3481">
      <w:pPr>
        <w:pStyle w:val="NormalWeb"/>
        <w:shd w:val="clear" w:color="auto" w:fill="FFFFFF" w:themeFill="background1"/>
        <w:spacing w:before="120" w:beforeAutospacing="0"/>
      </w:pPr>
      <w:r w:rsidRPr="00F36745">
        <w:t xml:space="preserve">Thuộc đối tượng: </w:t>
      </w:r>
      <w:r w:rsidRPr="00F36745">
        <w:rPr>
          <w:i/>
          <w:iCs/>
        </w:rPr>
        <w:t>(ghi rõ đối tượng được quy định tại Thông tư liên tịch hướng dẫn Nghị định 86)</w:t>
      </w:r>
    </w:p>
    <w:p w:rsidR="000D3481" w:rsidRPr="00F36745" w:rsidRDefault="000D3481" w:rsidP="000D3481">
      <w:pPr>
        <w:pStyle w:val="NormalWeb"/>
        <w:shd w:val="clear" w:color="auto" w:fill="FFFFFF" w:themeFill="background1"/>
        <w:spacing w:before="120" w:beforeAutospacing="0"/>
      </w:pPr>
      <w:r w:rsidRPr="00F36745">
        <w:t xml:space="preserve">Căn cứ vào Nghị định số 86/2015/NĐ-CP của Chính phủ, tôi làm đơn này đề nghị được xem xét để được cấp tiền </w:t>
      </w:r>
      <w:r w:rsidRPr="00F36745">
        <w:rPr>
          <w:shd w:val="clear" w:color="auto" w:fill="FFFFFF"/>
        </w:rPr>
        <w:t>hỗ trợ</w:t>
      </w:r>
      <w:r w:rsidRPr="00F36745">
        <w:t xml:space="preserve"> chi phí học tập theo quy định và chế độ hiện hành.</w:t>
      </w:r>
    </w:p>
    <w:p w:rsidR="000D3481" w:rsidRPr="00F36745" w:rsidRDefault="000D3481" w:rsidP="000D3481">
      <w:pPr>
        <w:pStyle w:val="NormalWeb"/>
        <w:shd w:val="clear" w:color="auto" w:fill="FFFFFF" w:themeFill="background1"/>
        <w:spacing w:before="120" w:beforeAutospacing="0"/>
      </w:pPr>
      <w:r w:rsidRPr="00F36745">
        <w:t> </w:t>
      </w:r>
    </w:p>
    <w:tbl>
      <w:tblPr>
        <w:tblW w:w="0" w:type="auto"/>
        <w:tblCellMar>
          <w:left w:w="0" w:type="dxa"/>
          <w:right w:w="0" w:type="dxa"/>
        </w:tblCellMar>
        <w:tblLook w:val="04A0" w:firstRow="1" w:lastRow="0" w:firstColumn="1" w:lastColumn="0" w:noHBand="0" w:noVBand="1"/>
      </w:tblPr>
      <w:tblGrid>
        <w:gridCol w:w="4098"/>
        <w:gridCol w:w="4427"/>
      </w:tblGrid>
      <w:tr w:rsidR="000D3481" w:rsidRPr="00422A47" w:rsidTr="000D17A5">
        <w:tc>
          <w:tcPr>
            <w:tcW w:w="4098" w:type="dxa"/>
            <w:tcMar>
              <w:top w:w="0" w:type="dxa"/>
              <w:left w:w="108" w:type="dxa"/>
              <w:bottom w:w="0" w:type="dxa"/>
              <w:right w:w="108" w:type="dxa"/>
            </w:tcMar>
            <w:hideMark/>
          </w:tcPr>
          <w:p w:rsidR="000D3481" w:rsidRPr="00F36745" w:rsidRDefault="000D3481" w:rsidP="000D17A5">
            <w:pPr>
              <w:pStyle w:val="NormalWeb"/>
              <w:shd w:val="clear" w:color="auto" w:fill="FFFFFF" w:themeFill="background1"/>
              <w:spacing w:before="120" w:beforeAutospacing="0"/>
            </w:pPr>
            <w:r w:rsidRPr="00F36745">
              <w:t> </w:t>
            </w:r>
          </w:p>
        </w:tc>
        <w:tc>
          <w:tcPr>
            <w:tcW w:w="4427" w:type="dxa"/>
            <w:tcMar>
              <w:top w:w="0" w:type="dxa"/>
              <w:left w:w="108" w:type="dxa"/>
              <w:bottom w:w="0" w:type="dxa"/>
              <w:right w:w="108" w:type="dxa"/>
            </w:tcMar>
            <w:hideMark/>
          </w:tcPr>
          <w:p w:rsidR="000D3481" w:rsidRPr="00F36745" w:rsidRDefault="000D3481" w:rsidP="000D17A5">
            <w:pPr>
              <w:pStyle w:val="NormalWeb"/>
              <w:shd w:val="clear" w:color="auto" w:fill="FFFFFF" w:themeFill="background1"/>
              <w:spacing w:before="120" w:beforeAutospacing="0"/>
              <w:jc w:val="center"/>
            </w:pPr>
            <w:r w:rsidRPr="00F36745">
              <w:t>………, ngày …… tháng …… năm……</w:t>
            </w:r>
            <w:r w:rsidRPr="00F36745">
              <w:br/>
              <w:t>Người làm đơn (4)</w:t>
            </w:r>
            <w:r w:rsidRPr="00F36745">
              <w:br/>
              <w:t>(Ký tên và ghi rõ họ tên)</w:t>
            </w:r>
          </w:p>
        </w:tc>
      </w:tr>
    </w:tbl>
    <w:p w:rsidR="000D3481" w:rsidRPr="00F36745" w:rsidRDefault="000D3481" w:rsidP="000D3481">
      <w:pPr>
        <w:pStyle w:val="NormalWeb"/>
        <w:shd w:val="clear" w:color="auto" w:fill="FFFFFF" w:themeFill="background1"/>
        <w:spacing w:before="120" w:beforeAutospacing="0"/>
        <w:jc w:val="center"/>
        <w:rPr>
          <w:rFonts w:eastAsiaTheme="minorEastAsia"/>
        </w:rPr>
      </w:pPr>
      <w:r w:rsidRPr="00F36745">
        <w:rPr>
          <w:b/>
          <w:bCs/>
        </w:rPr>
        <w:t>Xác nhận của Cơ sở giáo dục ngoài công lập (5)</w:t>
      </w:r>
    </w:p>
    <w:p w:rsidR="000D3481" w:rsidRPr="00F36745" w:rsidRDefault="000D3481" w:rsidP="000D3481">
      <w:pPr>
        <w:pStyle w:val="NormalWeb"/>
        <w:shd w:val="clear" w:color="auto" w:fill="FFFFFF" w:themeFill="background1"/>
        <w:spacing w:before="120" w:beforeAutospacing="0"/>
      </w:pPr>
      <w:r w:rsidRPr="00F36745">
        <w:t>Xác nhận em: ………………………………………………………………………………………</w:t>
      </w:r>
    </w:p>
    <w:p w:rsidR="000D3481" w:rsidRPr="00F36745" w:rsidRDefault="000D3481" w:rsidP="000D3481">
      <w:pPr>
        <w:pStyle w:val="NormalWeb"/>
        <w:shd w:val="clear" w:color="auto" w:fill="FFFFFF" w:themeFill="background1"/>
        <w:spacing w:before="120" w:beforeAutospacing="0"/>
      </w:pPr>
      <w:r w:rsidRPr="00F36745">
        <w:t>Hiện đang học tại lớp ……………… Học kỳ: …………… Năm học: …………………………..</w:t>
      </w:r>
    </w:p>
    <w:p w:rsidR="000D3481" w:rsidRPr="00F36745" w:rsidRDefault="000D3481" w:rsidP="000D3481">
      <w:pPr>
        <w:pStyle w:val="NormalWeb"/>
        <w:shd w:val="clear" w:color="auto" w:fill="FFFFFF" w:themeFill="background1"/>
        <w:spacing w:before="120" w:beforeAutospacing="0"/>
      </w:pPr>
      <w:r w:rsidRPr="00F36745">
        <w:t> </w:t>
      </w:r>
    </w:p>
    <w:tbl>
      <w:tblPr>
        <w:tblW w:w="0" w:type="auto"/>
        <w:tblCellMar>
          <w:left w:w="0" w:type="dxa"/>
          <w:right w:w="0" w:type="dxa"/>
        </w:tblCellMar>
        <w:tblLook w:val="04A0" w:firstRow="1" w:lastRow="0" w:firstColumn="1" w:lastColumn="0" w:noHBand="0" w:noVBand="1"/>
      </w:tblPr>
      <w:tblGrid>
        <w:gridCol w:w="4428"/>
        <w:gridCol w:w="4428"/>
      </w:tblGrid>
      <w:tr w:rsidR="000D3481" w:rsidRPr="00422A47" w:rsidTr="000D17A5">
        <w:tc>
          <w:tcPr>
            <w:tcW w:w="4428" w:type="dxa"/>
            <w:tcMar>
              <w:top w:w="0" w:type="dxa"/>
              <w:left w:w="108" w:type="dxa"/>
              <w:bottom w:w="0" w:type="dxa"/>
              <w:right w:w="108" w:type="dxa"/>
            </w:tcMar>
            <w:hideMark/>
          </w:tcPr>
          <w:p w:rsidR="000D3481" w:rsidRPr="00F36745" w:rsidRDefault="000D3481" w:rsidP="000D17A5">
            <w:pPr>
              <w:pStyle w:val="NormalWeb"/>
              <w:shd w:val="clear" w:color="auto" w:fill="FFFFFF" w:themeFill="background1"/>
              <w:spacing w:before="120" w:beforeAutospacing="0"/>
            </w:pPr>
            <w:r w:rsidRPr="00F36745">
              <w:t> </w:t>
            </w:r>
          </w:p>
        </w:tc>
        <w:tc>
          <w:tcPr>
            <w:tcW w:w="4428" w:type="dxa"/>
            <w:tcMar>
              <w:top w:w="0" w:type="dxa"/>
              <w:left w:w="108" w:type="dxa"/>
              <w:bottom w:w="0" w:type="dxa"/>
              <w:right w:w="108" w:type="dxa"/>
            </w:tcMar>
            <w:hideMark/>
          </w:tcPr>
          <w:p w:rsidR="000D3481" w:rsidRPr="00F36745" w:rsidRDefault="000D3481" w:rsidP="000D17A5">
            <w:pPr>
              <w:pStyle w:val="NormalWeb"/>
              <w:shd w:val="clear" w:color="auto" w:fill="FFFFFF" w:themeFill="background1"/>
              <w:spacing w:before="120" w:beforeAutospacing="0"/>
              <w:jc w:val="center"/>
            </w:pPr>
            <w:r w:rsidRPr="00F36745">
              <w:t>………, ngày …… tháng …… năm……</w:t>
            </w:r>
            <w:r w:rsidRPr="00F36745">
              <w:br/>
              <w:t>Thủ trưởng đơn vị</w:t>
            </w:r>
            <w:r w:rsidRPr="00F36745">
              <w:br/>
              <w:t>(Ký tên, đóng dấu)</w:t>
            </w:r>
          </w:p>
        </w:tc>
      </w:tr>
    </w:tbl>
    <w:p w:rsidR="000D3481" w:rsidRPr="00F36745" w:rsidRDefault="000D3481" w:rsidP="000D3481">
      <w:pPr>
        <w:pStyle w:val="NormalWeb"/>
        <w:shd w:val="clear" w:color="auto" w:fill="FFFFFF" w:themeFill="background1"/>
        <w:spacing w:before="120" w:beforeAutospacing="0"/>
        <w:rPr>
          <w:rFonts w:eastAsiaTheme="minorEastAsia"/>
        </w:rPr>
      </w:pPr>
      <w:r w:rsidRPr="00F36745">
        <w:t xml:space="preserve">(1) Gửi cơ sở giáo dục mầm non và phổ thông nếu học công lập; gửi phòng giáo dục đào tạo nếu học mầm non và trung học cơ sở ngoài công lập; gửi </w:t>
      </w:r>
      <w:r w:rsidRPr="00F36745">
        <w:rPr>
          <w:shd w:val="clear" w:color="auto" w:fill="FFFFFF"/>
        </w:rPr>
        <w:t>Sở</w:t>
      </w:r>
      <w:r w:rsidRPr="00F36745">
        <w:t xml:space="preserve"> giáo dục đào tạo nếu học trung học phổ thông ngoài công lập.</w:t>
      </w:r>
    </w:p>
    <w:p w:rsidR="000D3481" w:rsidRPr="00F36745" w:rsidRDefault="000D3481" w:rsidP="000D3481">
      <w:pPr>
        <w:pStyle w:val="NormalWeb"/>
        <w:shd w:val="clear" w:color="auto" w:fill="FFFFFF" w:themeFill="background1"/>
        <w:spacing w:before="120" w:beforeAutospacing="0"/>
      </w:pPr>
      <w:r w:rsidRPr="00F36745">
        <w:lastRenderedPageBreak/>
        <w:t>(2) Đối với đối tượng là trẻ em mẫu giáo ghi tên cha mẹ (hoặc người giám hộ), đối với học sinh phổ thông ghi tên của học sinh.</w:t>
      </w:r>
    </w:p>
    <w:p w:rsidR="000D3481" w:rsidRPr="00F36745" w:rsidRDefault="000D3481" w:rsidP="000D3481">
      <w:pPr>
        <w:pStyle w:val="NormalWeb"/>
        <w:shd w:val="clear" w:color="auto" w:fill="FFFFFF" w:themeFill="background1"/>
        <w:spacing w:before="120" w:beforeAutospacing="0"/>
      </w:pPr>
      <w:r w:rsidRPr="00F36745">
        <w:t>(3) Nếu là học sinh phổ thông trực tiếp viết đơn thì không phải điền dòng này.</w:t>
      </w:r>
    </w:p>
    <w:p w:rsidR="000D3481" w:rsidRPr="00F36745" w:rsidRDefault="000D3481" w:rsidP="000D3481">
      <w:pPr>
        <w:pStyle w:val="NormalWeb"/>
        <w:shd w:val="clear" w:color="auto" w:fill="FFFFFF" w:themeFill="background1"/>
        <w:spacing w:before="120" w:beforeAutospacing="0"/>
      </w:pPr>
      <w:r w:rsidRPr="00F36745">
        <w:t>(4) Cha mẹ (hoặc người giám hộ)/học sinh phổ thông.</w:t>
      </w:r>
    </w:p>
    <w:p w:rsidR="000D3481" w:rsidRPr="00F36745" w:rsidRDefault="000D3481" w:rsidP="000D3481">
      <w:pPr>
        <w:pStyle w:val="NormalWeb"/>
        <w:shd w:val="clear" w:color="auto" w:fill="FFFFFF" w:themeFill="background1"/>
        <w:spacing w:before="120" w:beforeAutospacing="0"/>
      </w:pPr>
      <w:r w:rsidRPr="00F36745">
        <w:t>(5) Dùng cho cơ sở giáo dục ngoài công lập.</w:t>
      </w:r>
    </w:p>
    <w:p w:rsidR="000D3481" w:rsidRPr="00F36745" w:rsidRDefault="000D3481" w:rsidP="000D3481">
      <w:pPr>
        <w:pStyle w:val="NormalWeb"/>
        <w:shd w:val="clear" w:color="auto" w:fill="FFFFFF" w:themeFill="background1"/>
        <w:spacing w:before="120" w:beforeAutospacing="0"/>
      </w:pPr>
      <w:r w:rsidRPr="00F36745">
        <w:t> </w:t>
      </w:r>
    </w:p>
    <w:p w:rsidR="000D3481" w:rsidRDefault="000D3481" w:rsidP="000D3481">
      <w:pPr>
        <w:rPr>
          <w:rFonts w:ascii="Times New Roman" w:eastAsia="Times New Roman" w:hAnsi="Times New Roman" w:cs="Times New Roman"/>
          <w:b/>
          <w:bCs/>
          <w:sz w:val="24"/>
          <w:szCs w:val="24"/>
          <w:lang w:val="vi-VN" w:eastAsia="vi-VN"/>
        </w:rPr>
      </w:pPr>
      <w:bookmarkStart w:id="3" w:name="chuong_phuluc_4"/>
      <w:r>
        <w:rPr>
          <w:b/>
          <w:bCs/>
        </w:rPr>
        <w:br w:type="page"/>
      </w:r>
    </w:p>
    <w:p w:rsidR="000D3481" w:rsidRPr="00F36745" w:rsidRDefault="000D3481" w:rsidP="000D3481">
      <w:pPr>
        <w:pStyle w:val="NormalWeb"/>
        <w:shd w:val="clear" w:color="auto" w:fill="FFFFFF" w:themeFill="background1"/>
        <w:spacing w:before="120" w:beforeAutospacing="0"/>
        <w:jc w:val="center"/>
      </w:pPr>
      <w:r w:rsidRPr="00F36745">
        <w:rPr>
          <w:b/>
          <w:bCs/>
        </w:rPr>
        <w:lastRenderedPageBreak/>
        <w:t>PHỤ LỤC IV</w:t>
      </w:r>
      <w:bookmarkEnd w:id="3"/>
    </w:p>
    <w:p w:rsidR="000D3481" w:rsidRPr="00F36745" w:rsidRDefault="000D3481" w:rsidP="000D3481">
      <w:pPr>
        <w:pStyle w:val="NormalWeb"/>
        <w:shd w:val="clear" w:color="auto" w:fill="FFFFFF" w:themeFill="background1"/>
        <w:spacing w:before="120" w:beforeAutospacing="0"/>
        <w:jc w:val="center"/>
      </w:pPr>
      <w:bookmarkStart w:id="4" w:name="chuong_phuluc_4_name"/>
      <w:r w:rsidRPr="00F36745">
        <w:t>ĐƠN ĐỀ NGHỊ MIỄN, GIẢM HỌC PHÍ</w:t>
      </w:r>
      <w:bookmarkEnd w:id="4"/>
      <w:r w:rsidRPr="00F36745">
        <w:br/>
      </w:r>
      <w:r w:rsidRPr="00F36745">
        <w:rPr>
          <w:i/>
          <w:iCs/>
        </w:rPr>
        <w:t>(Kèm theo Thông tư liên tịch số 09/2016/TTLT-BGDĐT-BTC-BLĐTBXH ngày 30 tháng 3 năm 2016 của Liên Bộ Giáo dục và Đào tạo, Bộ Tài chính và Bộ Lao động-Thương binh và Xã hội)</w:t>
      </w:r>
    </w:p>
    <w:p w:rsidR="000D3481" w:rsidRPr="00F36745" w:rsidRDefault="000D3481" w:rsidP="000D3481">
      <w:pPr>
        <w:pStyle w:val="NormalWeb"/>
        <w:shd w:val="clear" w:color="auto" w:fill="FFFFFF" w:themeFill="background1"/>
        <w:spacing w:before="120" w:beforeAutospacing="0"/>
        <w:jc w:val="center"/>
      </w:pPr>
      <w:r w:rsidRPr="00F36745">
        <w:rPr>
          <w:b/>
          <w:bCs/>
        </w:rPr>
        <w:t>CỘNG HÒA XÃ HỘI CHỦ NGHĨA VIỆT NAM</w:t>
      </w:r>
      <w:r w:rsidRPr="00F36745">
        <w:rPr>
          <w:b/>
          <w:bCs/>
        </w:rPr>
        <w:br/>
        <w:t>Độc lập - Tự do - Hạnh phúc</w:t>
      </w:r>
      <w:r w:rsidRPr="00F36745">
        <w:rPr>
          <w:b/>
          <w:bCs/>
        </w:rPr>
        <w:br/>
        <w:t>--------------</w:t>
      </w:r>
    </w:p>
    <w:p w:rsidR="000D3481" w:rsidRPr="00F36745" w:rsidRDefault="000D3481" w:rsidP="000D3481">
      <w:pPr>
        <w:pStyle w:val="NormalWeb"/>
        <w:shd w:val="clear" w:color="auto" w:fill="FFFFFF" w:themeFill="background1"/>
        <w:spacing w:before="120" w:beforeAutospacing="0"/>
        <w:jc w:val="center"/>
      </w:pPr>
      <w:r w:rsidRPr="00F36745">
        <w:rPr>
          <w:b/>
          <w:bCs/>
        </w:rPr>
        <w:t> </w:t>
      </w:r>
    </w:p>
    <w:p w:rsidR="000D3481" w:rsidRPr="00F36745" w:rsidRDefault="000D3481" w:rsidP="000D3481">
      <w:pPr>
        <w:pStyle w:val="NormalWeb"/>
        <w:shd w:val="clear" w:color="auto" w:fill="FFFFFF" w:themeFill="background1"/>
        <w:spacing w:before="120" w:beforeAutospacing="0"/>
        <w:jc w:val="center"/>
      </w:pPr>
      <w:r w:rsidRPr="00F36745">
        <w:rPr>
          <w:b/>
          <w:bCs/>
        </w:rPr>
        <w:t>ĐƠN ĐỀ NGHỊ MIỄN, GIẢM HỌC PHÍ</w:t>
      </w:r>
    </w:p>
    <w:p w:rsidR="000D3481" w:rsidRPr="00F36745" w:rsidRDefault="000D3481" w:rsidP="000D3481">
      <w:pPr>
        <w:pStyle w:val="NormalWeb"/>
        <w:shd w:val="clear" w:color="auto" w:fill="FFFFFF" w:themeFill="background1"/>
        <w:spacing w:before="120" w:beforeAutospacing="0"/>
        <w:jc w:val="center"/>
      </w:pPr>
      <w:r w:rsidRPr="00F36745">
        <w:rPr>
          <w:i/>
          <w:iCs/>
        </w:rPr>
        <w:t>(Dùng cho học sinh, sinh viên đang học tại các cơ sở giáo dục nghề nghiệp và giáo dục đại học công lập)</w:t>
      </w:r>
    </w:p>
    <w:p w:rsidR="000D3481" w:rsidRPr="00F36745" w:rsidRDefault="000D3481" w:rsidP="000D3481">
      <w:pPr>
        <w:pStyle w:val="NormalWeb"/>
        <w:shd w:val="clear" w:color="auto" w:fill="FFFFFF" w:themeFill="background1"/>
        <w:spacing w:before="120" w:beforeAutospacing="0"/>
        <w:jc w:val="center"/>
      </w:pPr>
      <w:r w:rsidRPr="00F36745">
        <w:t>Kính gửi: (Cơ sở giáo dục nghề nghiệp và giáo dục đại học)</w:t>
      </w:r>
    </w:p>
    <w:p w:rsidR="000D3481" w:rsidRPr="00F36745" w:rsidRDefault="000D3481" w:rsidP="000D3481">
      <w:pPr>
        <w:pStyle w:val="NormalWeb"/>
        <w:shd w:val="clear" w:color="auto" w:fill="FFFFFF" w:themeFill="background1"/>
        <w:spacing w:before="120" w:beforeAutospacing="0"/>
      </w:pPr>
      <w:r w:rsidRPr="00F36745">
        <w:t>Họ và tên:</w:t>
      </w:r>
    </w:p>
    <w:p w:rsidR="000D3481" w:rsidRPr="00F36745" w:rsidRDefault="000D3481" w:rsidP="000D3481">
      <w:pPr>
        <w:pStyle w:val="NormalWeb"/>
        <w:shd w:val="clear" w:color="auto" w:fill="FFFFFF" w:themeFill="background1"/>
        <w:spacing w:before="120" w:beforeAutospacing="0"/>
      </w:pPr>
      <w:r w:rsidRPr="00F36745">
        <w:t>Ngày, tháng, năm sinh:</w:t>
      </w:r>
    </w:p>
    <w:p w:rsidR="000D3481" w:rsidRPr="00F36745" w:rsidRDefault="000D3481" w:rsidP="000D3481">
      <w:pPr>
        <w:pStyle w:val="NormalWeb"/>
        <w:shd w:val="clear" w:color="auto" w:fill="FFFFFF" w:themeFill="background1"/>
        <w:spacing w:before="120" w:beforeAutospacing="0"/>
      </w:pPr>
      <w:r w:rsidRPr="00F36745">
        <w:t>Nơi sinh:</w:t>
      </w:r>
    </w:p>
    <w:p w:rsidR="000D3481" w:rsidRPr="00F36745" w:rsidRDefault="000D3481" w:rsidP="000D3481">
      <w:pPr>
        <w:pStyle w:val="NormalWeb"/>
        <w:shd w:val="clear" w:color="auto" w:fill="FFFFFF" w:themeFill="background1"/>
        <w:spacing w:before="120" w:beforeAutospacing="0"/>
      </w:pPr>
      <w:r w:rsidRPr="00F36745">
        <w:t>Lớp:                                         Khóa:                                        Khoa:</w:t>
      </w:r>
    </w:p>
    <w:p w:rsidR="000D3481" w:rsidRPr="00F36745" w:rsidRDefault="000D3481" w:rsidP="000D3481">
      <w:pPr>
        <w:pStyle w:val="NormalWeb"/>
        <w:shd w:val="clear" w:color="auto" w:fill="FFFFFF" w:themeFill="background1"/>
        <w:spacing w:before="120" w:beforeAutospacing="0"/>
      </w:pPr>
      <w:r w:rsidRPr="00F36745">
        <w:t>Mã số sinh viên:</w:t>
      </w:r>
    </w:p>
    <w:p w:rsidR="000D3481" w:rsidRPr="00F36745" w:rsidRDefault="000D3481" w:rsidP="000D3481">
      <w:pPr>
        <w:pStyle w:val="NormalWeb"/>
        <w:shd w:val="clear" w:color="auto" w:fill="FFFFFF" w:themeFill="background1"/>
        <w:spacing w:before="120" w:beforeAutospacing="0"/>
      </w:pPr>
      <w:r w:rsidRPr="00F36745">
        <w:t xml:space="preserve">Thuộc đối tượng: </w:t>
      </w:r>
      <w:r w:rsidRPr="00F36745">
        <w:rPr>
          <w:i/>
          <w:iCs/>
        </w:rPr>
        <w:t>(ghi rõ đối tượng được quy định tại Nghị định 86)</w:t>
      </w:r>
    </w:p>
    <w:p w:rsidR="000D3481" w:rsidRPr="00F36745" w:rsidRDefault="000D3481" w:rsidP="000D3481">
      <w:pPr>
        <w:pStyle w:val="NormalWeb"/>
        <w:shd w:val="clear" w:color="auto" w:fill="FFFFFF" w:themeFill="background1"/>
        <w:spacing w:before="120" w:beforeAutospacing="0"/>
      </w:pPr>
      <w:r w:rsidRPr="00F36745">
        <w:t xml:space="preserve">Đã được hưởng chế độ miễn giảm học phí (ghi rõ tên cơ </w:t>
      </w:r>
      <w:r w:rsidRPr="00F36745">
        <w:rPr>
          <w:shd w:val="clear" w:color="auto" w:fill="FFFFFF"/>
        </w:rPr>
        <w:t>sở</w:t>
      </w:r>
      <w:r w:rsidRPr="00F36745">
        <w:t xml:space="preserve"> đã được hưởng chế độ miễn giảm học phí, cấp học và trình độ đào tạo):</w:t>
      </w:r>
    </w:p>
    <w:p w:rsidR="000D3481" w:rsidRPr="00F36745" w:rsidRDefault="000D3481" w:rsidP="000D3481">
      <w:pPr>
        <w:pStyle w:val="NormalWeb"/>
        <w:shd w:val="clear" w:color="auto" w:fill="FFFFFF" w:themeFill="background1"/>
        <w:spacing w:before="120" w:beforeAutospacing="0"/>
      </w:pPr>
      <w:r w:rsidRPr="00F36745">
        <w:t xml:space="preserve">Căn cứ vào Nghị định số 86/2015/NĐ-CP của </w:t>
      </w:r>
      <w:r w:rsidRPr="00F36745">
        <w:rPr>
          <w:shd w:val="clear" w:color="auto" w:fill="FFFFFF"/>
        </w:rPr>
        <w:t>Chính phủ</w:t>
      </w:r>
      <w:r w:rsidRPr="00F36745">
        <w:t xml:space="preserve">, tôi làm đơn này đề nghị được Nhà trường xem xét để được miễn, giảm học phí theo </w:t>
      </w:r>
      <w:r w:rsidRPr="00F36745">
        <w:rPr>
          <w:shd w:val="clear" w:color="auto" w:fill="FFFFFF"/>
        </w:rPr>
        <w:t>quy định</w:t>
      </w:r>
      <w:r w:rsidRPr="00F36745">
        <w:t xml:space="preserve"> và chế độ hiện hành.</w:t>
      </w:r>
    </w:p>
    <w:p w:rsidR="000D3481" w:rsidRPr="00F36745" w:rsidRDefault="000D3481" w:rsidP="000D3481">
      <w:pPr>
        <w:pStyle w:val="NormalWeb"/>
        <w:shd w:val="clear" w:color="auto" w:fill="FFFFFF" w:themeFill="background1"/>
        <w:spacing w:before="120" w:beforeAutospacing="0"/>
      </w:pPr>
      <w:r w:rsidRPr="00F36745">
        <w:t> </w:t>
      </w:r>
    </w:p>
    <w:tbl>
      <w:tblPr>
        <w:tblW w:w="0" w:type="auto"/>
        <w:tblCellMar>
          <w:left w:w="0" w:type="dxa"/>
          <w:right w:w="0" w:type="dxa"/>
        </w:tblCellMar>
        <w:tblLook w:val="04A0" w:firstRow="1" w:lastRow="0" w:firstColumn="1" w:lastColumn="0" w:noHBand="0" w:noVBand="1"/>
      </w:tblPr>
      <w:tblGrid>
        <w:gridCol w:w="4428"/>
        <w:gridCol w:w="4428"/>
      </w:tblGrid>
      <w:tr w:rsidR="000D3481" w:rsidRPr="00422A47" w:rsidTr="000D17A5">
        <w:tc>
          <w:tcPr>
            <w:tcW w:w="4428" w:type="dxa"/>
            <w:tcMar>
              <w:top w:w="0" w:type="dxa"/>
              <w:left w:w="108" w:type="dxa"/>
              <w:bottom w:w="0" w:type="dxa"/>
              <w:right w:w="108" w:type="dxa"/>
            </w:tcMar>
            <w:hideMark/>
          </w:tcPr>
          <w:p w:rsidR="000D3481" w:rsidRPr="00F36745" w:rsidRDefault="000D3481" w:rsidP="000D17A5">
            <w:pPr>
              <w:pStyle w:val="NormalWeb"/>
              <w:shd w:val="clear" w:color="auto" w:fill="FFFFFF" w:themeFill="background1"/>
              <w:spacing w:before="120" w:beforeAutospacing="0"/>
              <w:jc w:val="center"/>
            </w:pPr>
            <w:r w:rsidRPr="00F36745">
              <w:t>Xác nhận của Khoa</w:t>
            </w:r>
            <w:r w:rsidRPr="00F36745">
              <w:br/>
              <w:t xml:space="preserve">(hoặc bộ phận </w:t>
            </w:r>
            <w:r w:rsidRPr="00F36745">
              <w:rPr>
                <w:shd w:val="clear" w:color="auto" w:fill="FFFFFF"/>
              </w:rPr>
              <w:t>Quản lý</w:t>
            </w:r>
            <w:r w:rsidRPr="00F36745">
              <w:t xml:space="preserve"> sinh viên)</w:t>
            </w:r>
          </w:p>
        </w:tc>
        <w:tc>
          <w:tcPr>
            <w:tcW w:w="4428" w:type="dxa"/>
            <w:tcMar>
              <w:top w:w="0" w:type="dxa"/>
              <w:left w:w="108" w:type="dxa"/>
              <w:bottom w:w="0" w:type="dxa"/>
              <w:right w:w="108" w:type="dxa"/>
            </w:tcMar>
            <w:hideMark/>
          </w:tcPr>
          <w:p w:rsidR="000D3481" w:rsidRPr="00F36745" w:rsidRDefault="000D3481" w:rsidP="000D17A5">
            <w:pPr>
              <w:pStyle w:val="NormalWeb"/>
              <w:shd w:val="clear" w:color="auto" w:fill="FFFFFF" w:themeFill="background1"/>
              <w:spacing w:before="120" w:beforeAutospacing="0"/>
              <w:jc w:val="center"/>
            </w:pPr>
            <w:r w:rsidRPr="00F36745">
              <w:t>……, ngày .... tháng .... năm……</w:t>
            </w:r>
            <w:r w:rsidRPr="00F36745">
              <w:br/>
              <w:t>Người làm đơn</w:t>
            </w:r>
            <w:r w:rsidRPr="00F36745">
              <w:br/>
              <w:t>(Ký tên và ghi rõ họ tên)</w:t>
            </w:r>
          </w:p>
        </w:tc>
      </w:tr>
    </w:tbl>
    <w:p w:rsidR="000D3481" w:rsidRPr="00F36745" w:rsidRDefault="000D3481" w:rsidP="000D3481">
      <w:pPr>
        <w:pStyle w:val="NormalWeb"/>
        <w:shd w:val="clear" w:color="auto" w:fill="FFFFFF" w:themeFill="background1"/>
        <w:spacing w:before="120" w:beforeAutospacing="0"/>
        <w:rPr>
          <w:rFonts w:eastAsiaTheme="minorEastAsia"/>
        </w:rPr>
      </w:pPr>
      <w:r w:rsidRPr="00F36745">
        <w:t> </w:t>
      </w:r>
    </w:p>
    <w:p w:rsidR="000D3481" w:rsidRDefault="000D3481" w:rsidP="000D3481">
      <w:pPr>
        <w:rPr>
          <w:rFonts w:ascii="Times New Roman" w:eastAsia="Times New Roman" w:hAnsi="Times New Roman" w:cs="Times New Roman"/>
          <w:b/>
          <w:bCs/>
          <w:sz w:val="24"/>
          <w:szCs w:val="24"/>
          <w:lang w:val="vi-VN" w:eastAsia="vi-VN"/>
        </w:rPr>
      </w:pPr>
      <w:bookmarkStart w:id="5" w:name="chuong_phuluc_5"/>
      <w:r>
        <w:rPr>
          <w:b/>
          <w:bCs/>
        </w:rPr>
        <w:br w:type="page"/>
      </w:r>
    </w:p>
    <w:p w:rsidR="000D3481" w:rsidRPr="00F36745" w:rsidRDefault="000D3481" w:rsidP="000D3481">
      <w:pPr>
        <w:pStyle w:val="NormalWeb"/>
        <w:shd w:val="clear" w:color="auto" w:fill="FFFFFF" w:themeFill="background1"/>
        <w:spacing w:before="120" w:beforeAutospacing="0"/>
        <w:jc w:val="center"/>
      </w:pPr>
      <w:r w:rsidRPr="00F36745">
        <w:rPr>
          <w:b/>
          <w:bCs/>
        </w:rPr>
        <w:lastRenderedPageBreak/>
        <w:t>PHỤ LỤC V</w:t>
      </w:r>
      <w:bookmarkEnd w:id="5"/>
    </w:p>
    <w:p w:rsidR="000D3481" w:rsidRPr="00F36745" w:rsidRDefault="000D3481" w:rsidP="000D3481">
      <w:pPr>
        <w:pStyle w:val="NormalWeb"/>
        <w:shd w:val="clear" w:color="auto" w:fill="FFFFFF" w:themeFill="background1"/>
        <w:spacing w:before="120" w:beforeAutospacing="0"/>
        <w:jc w:val="center"/>
      </w:pPr>
      <w:bookmarkStart w:id="6" w:name="chuong_phuluc_5_name"/>
      <w:r w:rsidRPr="00F36745">
        <w:t>ĐƠN ĐỀ NGHỊ CẤP BÙ TIỀN MIỄN, GIẢM HỌC PHÍ</w:t>
      </w:r>
      <w:bookmarkEnd w:id="6"/>
      <w:r w:rsidRPr="00F36745">
        <w:br/>
      </w:r>
      <w:r w:rsidRPr="00F36745">
        <w:rPr>
          <w:i/>
          <w:iCs/>
        </w:rPr>
        <w:t>(Kèm theo Thông tư liên tịch số 09/2016/TTLT-BGDĐT-BTC-BLĐTBXH ngày 30 tháng 3 năm 2016 của Liên Bộ Giáo dục và Đào tạo, Bộ Tài chính và Bộ Lao động-Thương binh và Xã hội)</w:t>
      </w:r>
    </w:p>
    <w:p w:rsidR="000D3481" w:rsidRPr="00F36745" w:rsidRDefault="000D3481" w:rsidP="000D3481">
      <w:pPr>
        <w:pStyle w:val="NormalWeb"/>
        <w:shd w:val="clear" w:color="auto" w:fill="FFFFFF" w:themeFill="background1"/>
        <w:spacing w:before="120" w:beforeAutospacing="0"/>
        <w:jc w:val="center"/>
      </w:pPr>
      <w:r w:rsidRPr="00F36745">
        <w:rPr>
          <w:b/>
          <w:bCs/>
        </w:rPr>
        <w:t>CỘNG HÒA XÃ HỘI CHỦ NGHĨA VIỆT NAM</w:t>
      </w:r>
      <w:r w:rsidRPr="00F36745">
        <w:rPr>
          <w:b/>
          <w:bCs/>
        </w:rPr>
        <w:br/>
        <w:t>Độc lập - Tự do - Hạnh phúc</w:t>
      </w:r>
      <w:r w:rsidRPr="00F36745">
        <w:rPr>
          <w:b/>
          <w:bCs/>
        </w:rPr>
        <w:br/>
        <w:t>----------------</w:t>
      </w:r>
    </w:p>
    <w:p w:rsidR="000D3481" w:rsidRPr="00F36745" w:rsidRDefault="000D3481" w:rsidP="000D3481">
      <w:pPr>
        <w:pStyle w:val="NormalWeb"/>
        <w:shd w:val="clear" w:color="auto" w:fill="FFFFFF" w:themeFill="background1"/>
        <w:spacing w:before="120" w:beforeAutospacing="0"/>
        <w:jc w:val="center"/>
      </w:pPr>
      <w:r w:rsidRPr="00F36745">
        <w:rPr>
          <w:b/>
          <w:bCs/>
        </w:rPr>
        <w:t> </w:t>
      </w:r>
    </w:p>
    <w:p w:rsidR="000D3481" w:rsidRPr="00F36745" w:rsidRDefault="000D3481" w:rsidP="000D3481">
      <w:pPr>
        <w:pStyle w:val="NormalWeb"/>
        <w:shd w:val="clear" w:color="auto" w:fill="FFFFFF" w:themeFill="background1"/>
        <w:spacing w:before="120" w:beforeAutospacing="0"/>
        <w:jc w:val="center"/>
      </w:pPr>
      <w:r w:rsidRPr="00F36745">
        <w:rPr>
          <w:b/>
          <w:bCs/>
        </w:rPr>
        <w:t>ĐƠN ĐỀ NGHỊ CẤP BÙ TIỀN MIỄN, GIẢM HỌC PHÍ</w:t>
      </w:r>
    </w:p>
    <w:p w:rsidR="000D3481" w:rsidRPr="00F36745" w:rsidRDefault="000D3481" w:rsidP="000D3481">
      <w:pPr>
        <w:pStyle w:val="NormalWeb"/>
        <w:shd w:val="clear" w:color="auto" w:fill="FFFFFF" w:themeFill="background1"/>
        <w:spacing w:before="120" w:beforeAutospacing="0"/>
        <w:jc w:val="center"/>
      </w:pPr>
      <w:r w:rsidRPr="00F36745">
        <w:rPr>
          <w:i/>
          <w:iCs/>
        </w:rPr>
        <w:t>(Dùng cho cha mẹ (hoặc người giám hộ) trẻ em mẫu giáo và học sinh phổ thông ngoài công lập)</w:t>
      </w:r>
    </w:p>
    <w:p w:rsidR="000D3481" w:rsidRPr="00F36745" w:rsidRDefault="000D3481" w:rsidP="000D3481">
      <w:pPr>
        <w:pStyle w:val="NormalWeb"/>
        <w:shd w:val="clear" w:color="auto" w:fill="FFFFFF" w:themeFill="background1"/>
        <w:spacing w:before="120" w:beforeAutospacing="0"/>
        <w:jc w:val="center"/>
      </w:pPr>
      <w:r w:rsidRPr="00F36745">
        <w:t>Kính gửi: Phòng giáo dục và đào tạo/sở giáo dục và đào tạo (1)</w:t>
      </w:r>
    </w:p>
    <w:p w:rsidR="000D3481" w:rsidRPr="00F36745" w:rsidRDefault="000D3481" w:rsidP="000D3481">
      <w:pPr>
        <w:pStyle w:val="NormalWeb"/>
        <w:shd w:val="clear" w:color="auto" w:fill="FFFFFF" w:themeFill="background1"/>
        <w:spacing w:before="120" w:beforeAutospacing="0"/>
      </w:pPr>
      <w:r w:rsidRPr="00F36745">
        <w:t>Họ và tên (2):</w:t>
      </w:r>
    </w:p>
    <w:p w:rsidR="000D3481" w:rsidRPr="00F36745" w:rsidRDefault="000D3481" w:rsidP="000D3481">
      <w:pPr>
        <w:pStyle w:val="NormalWeb"/>
        <w:shd w:val="clear" w:color="auto" w:fill="FFFFFF" w:themeFill="background1"/>
        <w:spacing w:before="120" w:beforeAutospacing="0"/>
      </w:pPr>
      <w:r w:rsidRPr="00F36745">
        <w:t>Là cha/mẹ (hoặc người giám hộ) của em (3):</w:t>
      </w:r>
    </w:p>
    <w:p w:rsidR="000D3481" w:rsidRPr="00F36745" w:rsidRDefault="000D3481" w:rsidP="000D3481">
      <w:pPr>
        <w:pStyle w:val="NormalWeb"/>
        <w:shd w:val="clear" w:color="auto" w:fill="FFFFFF" w:themeFill="background1"/>
        <w:spacing w:before="120" w:beforeAutospacing="0"/>
      </w:pPr>
      <w:r w:rsidRPr="00F36745">
        <w:t>Hiện đang học tại lớp:</w:t>
      </w:r>
    </w:p>
    <w:p w:rsidR="000D3481" w:rsidRPr="00F36745" w:rsidRDefault="000D3481" w:rsidP="000D3481">
      <w:pPr>
        <w:pStyle w:val="NormalWeb"/>
        <w:shd w:val="clear" w:color="auto" w:fill="FFFFFF" w:themeFill="background1"/>
        <w:spacing w:before="120" w:beforeAutospacing="0"/>
      </w:pPr>
      <w:r w:rsidRPr="00F36745">
        <w:t>Là học sinh trường:</w:t>
      </w:r>
    </w:p>
    <w:p w:rsidR="000D3481" w:rsidRPr="00F36745" w:rsidRDefault="000D3481" w:rsidP="000D3481">
      <w:pPr>
        <w:pStyle w:val="NormalWeb"/>
        <w:shd w:val="clear" w:color="auto" w:fill="FFFFFF" w:themeFill="background1"/>
        <w:spacing w:before="120" w:beforeAutospacing="0"/>
      </w:pPr>
      <w:r w:rsidRPr="00F36745">
        <w:t xml:space="preserve">Thuộc đối tượng: </w:t>
      </w:r>
      <w:r w:rsidRPr="00F36745">
        <w:rPr>
          <w:i/>
          <w:iCs/>
        </w:rPr>
        <w:t>(ghi rõ đối tượng được quy định tại Thông tư liên tịch hướng dẫn Nghị định 86)</w:t>
      </w:r>
    </w:p>
    <w:p w:rsidR="000D3481" w:rsidRPr="00F36745" w:rsidRDefault="000D3481" w:rsidP="000D3481">
      <w:pPr>
        <w:pStyle w:val="NormalWeb"/>
        <w:shd w:val="clear" w:color="auto" w:fill="FFFFFF" w:themeFill="background1"/>
        <w:spacing w:before="120" w:beforeAutospacing="0"/>
      </w:pPr>
      <w:r w:rsidRPr="00F36745">
        <w:t>Căn cứ vào Nghị định số 86/2015/NĐ-CP của Chính phủ, em làm đơn này đề nghị được xem xét để được cấp bù học phí theo quy định và chế độ hiện hành.</w:t>
      </w:r>
    </w:p>
    <w:p w:rsidR="000D3481" w:rsidRPr="00F36745" w:rsidRDefault="000D3481" w:rsidP="000D3481">
      <w:pPr>
        <w:pStyle w:val="NormalWeb"/>
        <w:shd w:val="clear" w:color="auto" w:fill="FFFFFF" w:themeFill="background1"/>
        <w:spacing w:before="120" w:beforeAutospacing="0"/>
      </w:pPr>
      <w:r w:rsidRPr="00F36745">
        <w:t> </w:t>
      </w:r>
    </w:p>
    <w:tbl>
      <w:tblPr>
        <w:tblW w:w="0" w:type="auto"/>
        <w:tblCellMar>
          <w:left w:w="0" w:type="dxa"/>
          <w:right w:w="0" w:type="dxa"/>
        </w:tblCellMar>
        <w:tblLook w:val="04A0" w:firstRow="1" w:lastRow="0" w:firstColumn="1" w:lastColumn="0" w:noHBand="0" w:noVBand="1"/>
      </w:tblPr>
      <w:tblGrid>
        <w:gridCol w:w="4428"/>
        <w:gridCol w:w="4428"/>
      </w:tblGrid>
      <w:tr w:rsidR="000D3481" w:rsidRPr="00422A47" w:rsidTr="000D17A5">
        <w:tc>
          <w:tcPr>
            <w:tcW w:w="4428" w:type="dxa"/>
            <w:tcMar>
              <w:top w:w="0" w:type="dxa"/>
              <w:left w:w="108" w:type="dxa"/>
              <w:bottom w:w="0" w:type="dxa"/>
              <w:right w:w="108" w:type="dxa"/>
            </w:tcMar>
            <w:hideMark/>
          </w:tcPr>
          <w:p w:rsidR="000D3481" w:rsidRPr="00F36745" w:rsidRDefault="000D3481" w:rsidP="000D17A5">
            <w:pPr>
              <w:pStyle w:val="NormalWeb"/>
              <w:shd w:val="clear" w:color="auto" w:fill="FFFFFF" w:themeFill="background1"/>
              <w:spacing w:before="120" w:beforeAutospacing="0"/>
            </w:pPr>
            <w:r w:rsidRPr="00F36745">
              <w:t> </w:t>
            </w:r>
          </w:p>
        </w:tc>
        <w:tc>
          <w:tcPr>
            <w:tcW w:w="4428" w:type="dxa"/>
            <w:tcMar>
              <w:top w:w="0" w:type="dxa"/>
              <w:left w:w="108" w:type="dxa"/>
              <w:bottom w:w="0" w:type="dxa"/>
              <w:right w:w="108" w:type="dxa"/>
            </w:tcMar>
            <w:hideMark/>
          </w:tcPr>
          <w:p w:rsidR="000D3481" w:rsidRPr="00F36745" w:rsidRDefault="000D3481" w:rsidP="000D17A5">
            <w:pPr>
              <w:pStyle w:val="NormalWeb"/>
              <w:shd w:val="clear" w:color="auto" w:fill="FFFFFF" w:themeFill="background1"/>
              <w:spacing w:before="120" w:beforeAutospacing="0"/>
              <w:jc w:val="center"/>
            </w:pPr>
            <w:r w:rsidRPr="00F36745">
              <w:t>………….., ngày    tháng     năm</w:t>
            </w:r>
            <w:r w:rsidRPr="00F36745">
              <w:br/>
              <w:t>Người làm đơn (4)</w:t>
            </w:r>
            <w:r w:rsidRPr="00F36745">
              <w:br/>
              <w:t>(Ký tên và ghi rõ họ tên)</w:t>
            </w:r>
          </w:p>
        </w:tc>
      </w:tr>
    </w:tbl>
    <w:p w:rsidR="000D3481" w:rsidRPr="00F36745" w:rsidRDefault="000D3481" w:rsidP="000D3481">
      <w:pPr>
        <w:pStyle w:val="NormalWeb"/>
        <w:shd w:val="clear" w:color="auto" w:fill="FFFFFF" w:themeFill="background1"/>
        <w:spacing w:before="120" w:beforeAutospacing="0"/>
        <w:jc w:val="center"/>
        <w:rPr>
          <w:rFonts w:eastAsiaTheme="minorEastAsia"/>
        </w:rPr>
      </w:pPr>
      <w:r w:rsidRPr="00F36745">
        <w:rPr>
          <w:b/>
          <w:bCs/>
        </w:rPr>
        <w:t>Xác nhận của Cơ sở giáo dục ngoài công lập (5)</w:t>
      </w:r>
    </w:p>
    <w:p w:rsidR="000D3481" w:rsidRPr="00F36745" w:rsidRDefault="000D3481" w:rsidP="000D3481">
      <w:pPr>
        <w:pStyle w:val="NormalWeb"/>
        <w:shd w:val="clear" w:color="auto" w:fill="FFFFFF" w:themeFill="background1"/>
        <w:spacing w:before="120" w:beforeAutospacing="0"/>
      </w:pPr>
      <w:r w:rsidRPr="00F36745">
        <w:t>Xác nhận em: …………………………………………………………………………………….</w:t>
      </w:r>
    </w:p>
    <w:p w:rsidR="000D3481" w:rsidRPr="00F36745" w:rsidRDefault="000D3481" w:rsidP="000D3481">
      <w:pPr>
        <w:pStyle w:val="NormalWeb"/>
        <w:shd w:val="clear" w:color="auto" w:fill="FFFFFF" w:themeFill="background1"/>
        <w:spacing w:before="120" w:beforeAutospacing="0"/>
      </w:pPr>
      <w:r w:rsidRPr="00F36745">
        <w:t>Hiện đang học tại lớp …………………. Học kỳ: …………… Năm học: ……………………..</w:t>
      </w:r>
    </w:p>
    <w:p w:rsidR="000D3481" w:rsidRPr="00F36745" w:rsidRDefault="000D3481" w:rsidP="000D3481">
      <w:pPr>
        <w:pStyle w:val="NormalWeb"/>
        <w:shd w:val="clear" w:color="auto" w:fill="FFFFFF" w:themeFill="background1"/>
        <w:spacing w:before="120" w:beforeAutospacing="0"/>
      </w:pPr>
      <w:r w:rsidRPr="00F36745">
        <w:t> </w:t>
      </w:r>
    </w:p>
    <w:tbl>
      <w:tblPr>
        <w:tblW w:w="0" w:type="auto"/>
        <w:tblCellMar>
          <w:left w:w="0" w:type="dxa"/>
          <w:right w:w="0" w:type="dxa"/>
        </w:tblCellMar>
        <w:tblLook w:val="04A0" w:firstRow="1" w:lastRow="0" w:firstColumn="1" w:lastColumn="0" w:noHBand="0" w:noVBand="1"/>
      </w:tblPr>
      <w:tblGrid>
        <w:gridCol w:w="4428"/>
        <w:gridCol w:w="4428"/>
      </w:tblGrid>
      <w:tr w:rsidR="000D3481" w:rsidRPr="00422A47" w:rsidTr="000D17A5">
        <w:tc>
          <w:tcPr>
            <w:tcW w:w="4428" w:type="dxa"/>
            <w:tcMar>
              <w:top w:w="0" w:type="dxa"/>
              <w:left w:w="108" w:type="dxa"/>
              <w:bottom w:w="0" w:type="dxa"/>
              <w:right w:w="108" w:type="dxa"/>
            </w:tcMar>
            <w:hideMark/>
          </w:tcPr>
          <w:p w:rsidR="000D3481" w:rsidRPr="00F36745" w:rsidRDefault="000D3481" w:rsidP="000D17A5">
            <w:pPr>
              <w:pStyle w:val="NormalWeb"/>
              <w:shd w:val="clear" w:color="auto" w:fill="FFFFFF" w:themeFill="background1"/>
              <w:spacing w:before="120" w:beforeAutospacing="0"/>
            </w:pPr>
            <w:r w:rsidRPr="00F36745">
              <w:t> </w:t>
            </w:r>
          </w:p>
        </w:tc>
        <w:tc>
          <w:tcPr>
            <w:tcW w:w="4428" w:type="dxa"/>
            <w:tcMar>
              <w:top w:w="0" w:type="dxa"/>
              <w:left w:w="108" w:type="dxa"/>
              <w:bottom w:w="0" w:type="dxa"/>
              <w:right w:w="108" w:type="dxa"/>
            </w:tcMar>
            <w:hideMark/>
          </w:tcPr>
          <w:p w:rsidR="000D3481" w:rsidRPr="00F36745" w:rsidRDefault="000D3481" w:rsidP="000D17A5">
            <w:pPr>
              <w:pStyle w:val="NormalWeb"/>
              <w:shd w:val="clear" w:color="auto" w:fill="FFFFFF" w:themeFill="background1"/>
              <w:spacing w:before="120" w:beforeAutospacing="0"/>
              <w:jc w:val="center"/>
            </w:pPr>
            <w:r w:rsidRPr="00F36745">
              <w:t>………, ngày .... tháng…. năm……</w:t>
            </w:r>
            <w:r w:rsidRPr="00F36745">
              <w:br/>
            </w:r>
            <w:r w:rsidRPr="00F36745">
              <w:rPr>
                <w:shd w:val="clear" w:color="auto" w:fill="FFFFFF"/>
              </w:rPr>
              <w:t>Thủ trưởng</w:t>
            </w:r>
            <w:r w:rsidRPr="00F36745">
              <w:t xml:space="preserve"> đơn vị</w:t>
            </w:r>
            <w:r w:rsidRPr="00F36745">
              <w:br/>
              <w:t>(Ký tên, đóng dấu)</w:t>
            </w:r>
          </w:p>
        </w:tc>
      </w:tr>
    </w:tbl>
    <w:p w:rsidR="000D3481" w:rsidRPr="00F36745" w:rsidRDefault="000D3481" w:rsidP="000D3481">
      <w:pPr>
        <w:pStyle w:val="NormalWeb"/>
        <w:shd w:val="clear" w:color="auto" w:fill="FFFFFF" w:themeFill="background1"/>
        <w:spacing w:before="120" w:beforeAutospacing="0"/>
        <w:rPr>
          <w:rFonts w:eastAsiaTheme="minorEastAsia"/>
        </w:rPr>
      </w:pPr>
      <w:r w:rsidRPr="00F36745">
        <w:t>(1) Trẻ em học mẫu giáo, học sinh trung học cơ sở gửi phòng GD và ĐT; học sinh học trung học phổ thông gửi sở GD và ĐT.</w:t>
      </w:r>
    </w:p>
    <w:p w:rsidR="000D3481" w:rsidRPr="00F36745" w:rsidRDefault="000D3481" w:rsidP="000D3481">
      <w:pPr>
        <w:pStyle w:val="NormalWeb"/>
        <w:shd w:val="clear" w:color="auto" w:fill="FFFFFF" w:themeFill="background1"/>
        <w:spacing w:before="120" w:beforeAutospacing="0"/>
      </w:pPr>
      <w:r w:rsidRPr="00F36745">
        <w:t>(2) Đối với đối tượng là trẻ em mẫu giáo ghi tên cha mẹ (hoặc người giám hộ) đối với học sinh phổ thông ghi tên của học sinh.</w:t>
      </w:r>
    </w:p>
    <w:p w:rsidR="000D3481" w:rsidRPr="00F36745" w:rsidRDefault="000D3481" w:rsidP="000D3481">
      <w:pPr>
        <w:pStyle w:val="NormalWeb"/>
        <w:shd w:val="clear" w:color="auto" w:fill="FFFFFF" w:themeFill="background1"/>
        <w:spacing w:before="120" w:beforeAutospacing="0"/>
      </w:pPr>
      <w:r w:rsidRPr="00F36745">
        <w:lastRenderedPageBreak/>
        <w:t>(3) Nếu là học sinh phổ thông trực tiếp viết đơn thì không phải điền dòng này.</w:t>
      </w:r>
    </w:p>
    <w:p w:rsidR="000D3481" w:rsidRPr="00F36745" w:rsidRDefault="000D3481" w:rsidP="000D3481">
      <w:pPr>
        <w:pStyle w:val="NormalWeb"/>
        <w:shd w:val="clear" w:color="auto" w:fill="FFFFFF" w:themeFill="background1"/>
        <w:spacing w:before="120" w:beforeAutospacing="0"/>
      </w:pPr>
      <w:r w:rsidRPr="00F36745">
        <w:t>(4) Cha mẹ (hoặc người giám hộ)/học sinh phổ thông.</w:t>
      </w:r>
    </w:p>
    <w:p w:rsidR="000D3481" w:rsidRPr="00F36745" w:rsidRDefault="000D3481" w:rsidP="000D3481">
      <w:pPr>
        <w:pStyle w:val="NormalWeb"/>
        <w:shd w:val="clear" w:color="auto" w:fill="FFFFFF" w:themeFill="background1"/>
        <w:spacing w:before="120" w:beforeAutospacing="0"/>
      </w:pPr>
      <w:r w:rsidRPr="00F36745">
        <w:t>(5) Dùng cho cơ sở giáo dục ngoài công lập.</w:t>
      </w:r>
    </w:p>
    <w:p w:rsidR="000D3481" w:rsidRPr="00F36745" w:rsidRDefault="000D3481" w:rsidP="000D3481">
      <w:pPr>
        <w:pStyle w:val="NormalWeb"/>
        <w:shd w:val="clear" w:color="auto" w:fill="FFFFFF" w:themeFill="background1"/>
        <w:spacing w:before="120" w:beforeAutospacing="0"/>
      </w:pPr>
      <w:r w:rsidRPr="00F36745">
        <w:t> </w:t>
      </w:r>
    </w:p>
    <w:p w:rsidR="000D3481" w:rsidRDefault="000D3481" w:rsidP="000D3481">
      <w:pPr>
        <w:rPr>
          <w:rFonts w:ascii="Times New Roman" w:eastAsia="Times New Roman" w:hAnsi="Times New Roman" w:cs="Times New Roman"/>
          <w:b/>
          <w:bCs/>
          <w:sz w:val="24"/>
          <w:szCs w:val="24"/>
          <w:lang w:val="vi-VN" w:eastAsia="vi-VN"/>
        </w:rPr>
      </w:pPr>
      <w:bookmarkStart w:id="7" w:name="chuong_phuluc_6"/>
      <w:r>
        <w:rPr>
          <w:b/>
          <w:bCs/>
        </w:rPr>
        <w:br w:type="page"/>
      </w:r>
    </w:p>
    <w:p w:rsidR="000D3481" w:rsidRPr="00F36745" w:rsidRDefault="000D3481" w:rsidP="000D3481">
      <w:pPr>
        <w:pStyle w:val="NormalWeb"/>
        <w:shd w:val="clear" w:color="auto" w:fill="FFFFFF" w:themeFill="background1"/>
        <w:spacing w:before="120" w:beforeAutospacing="0"/>
        <w:jc w:val="center"/>
      </w:pPr>
      <w:r w:rsidRPr="00F36745">
        <w:rPr>
          <w:b/>
          <w:bCs/>
        </w:rPr>
        <w:lastRenderedPageBreak/>
        <w:t>PHỤ LỤC VI</w:t>
      </w:r>
      <w:bookmarkEnd w:id="7"/>
    </w:p>
    <w:p w:rsidR="000D3481" w:rsidRPr="00F36745" w:rsidRDefault="000D3481" w:rsidP="000D3481">
      <w:pPr>
        <w:pStyle w:val="NormalWeb"/>
        <w:shd w:val="clear" w:color="auto" w:fill="FFFFFF" w:themeFill="background1"/>
        <w:spacing w:before="120" w:beforeAutospacing="0"/>
        <w:jc w:val="center"/>
      </w:pPr>
      <w:bookmarkStart w:id="8" w:name="chuong_phuluc_6_name"/>
      <w:r w:rsidRPr="00F36745">
        <w:t>ĐƠN ĐỀ NGHỊ CẤP BÙ TIỀN MIỄN, GIẢM HỌC PHÍ</w:t>
      </w:r>
      <w:bookmarkEnd w:id="8"/>
      <w:r w:rsidRPr="00F36745">
        <w:br/>
      </w:r>
      <w:r w:rsidRPr="00F36745">
        <w:rPr>
          <w:i/>
          <w:iCs/>
        </w:rPr>
        <w:t>(Kèm theo Thông tư liên tịch số 09/2016/TTLT-BGDĐT-BTC-BLĐTBXH ngày 30 tháng 3 năm 2016 của Liên Bộ Giáo dục và Đào tạo, Bộ Tài chính và Bộ Lao động-Thương binh và Xã hội)</w:t>
      </w:r>
    </w:p>
    <w:p w:rsidR="000D3481" w:rsidRPr="00F36745" w:rsidRDefault="000D3481" w:rsidP="000D3481">
      <w:pPr>
        <w:pStyle w:val="NormalWeb"/>
        <w:shd w:val="clear" w:color="auto" w:fill="FFFFFF" w:themeFill="background1"/>
        <w:spacing w:before="120" w:beforeAutospacing="0"/>
        <w:jc w:val="center"/>
      </w:pPr>
      <w:r w:rsidRPr="00F36745">
        <w:rPr>
          <w:b/>
          <w:bCs/>
        </w:rPr>
        <w:t>CỘNG HÒA XÃ HỘI CHỦ NGHĨA VIỆT NAM</w:t>
      </w:r>
      <w:r w:rsidRPr="00F36745">
        <w:rPr>
          <w:b/>
          <w:bCs/>
        </w:rPr>
        <w:br/>
        <w:t>Độc lập - Tự do - Hạnh phúc</w:t>
      </w:r>
      <w:r w:rsidRPr="00F36745">
        <w:rPr>
          <w:b/>
          <w:bCs/>
        </w:rPr>
        <w:br/>
        <w:t>---------------</w:t>
      </w:r>
    </w:p>
    <w:p w:rsidR="000D3481" w:rsidRPr="00F36745" w:rsidRDefault="000D3481" w:rsidP="000D3481">
      <w:pPr>
        <w:pStyle w:val="NormalWeb"/>
        <w:shd w:val="clear" w:color="auto" w:fill="FFFFFF" w:themeFill="background1"/>
        <w:spacing w:before="120" w:beforeAutospacing="0"/>
        <w:jc w:val="center"/>
      </w:pPr>
      <w:r w:rsidRPr="00F36745">
        <w:rPr>
          <w:b/>
          <w:bCs/>
        </w:rPr>
        <w:t> </w:t>
      </w:r>
    </w:p>
    <w:p w:rsidR="000D3481" w:rsidRPr="00F36745" w:rsidRDefault="000D3481" w:rsidP="000D3481">
      <w:pPr>
        <w:pStyle w:val="NormalWeb"/>
        <w:shd w:val="clear" w:color="auto" w:fill="FFFFFF" w:themeFill="background1"/>
        <w:spacing w:before="120" w:beforeAutospacing="0"/>
        <w:jc w:val="center"/>
      </w:pPr>
      <w:r w:rsidRPr="00F36745">
        <w:rPr>
          <w:b/>
          <w:bCs/>
        </w:rPr>
        <w:t>ĐƠN ĐỀ NGHỊ CẤP BÙ TIỀN MIỄN, GIẢM HỌC PHÍ</w:t>
      </w:r>
    </w:p>
    <w:p w:rsidR="000D3481" w:rsidRPr="00F36745" w:rsidRDefault="000D3481" w:rsidP="000D3481">
      <w:pPr>
        <w:pStyle w:val="NormalWeb"/>
        <w:shd w:val="clear" w:color="auto" w:fill="FFFFFF" w:themeFill="background1"/>
        <w:spacing w:before="120" w:beforeAutospacing="0"/>
        <w:jc w:val="center"/>
      </w:pPr>
      <w:r w:rsidRPr="00F36745">
        <w:rPr>
          <w:i/>
          <w:iCs/>
        </w:rPr>
        <w:t xml:space="preserve">(Dùng cho học sinh, sinh viên đang học tại các cơ sở giáo dục nghề nghiệp và giáo dục đại học ngoài công lập hoặc tại cơ sở giáo dục nghề nghiệp và giáo dục đại học thuộc doanh nghiệp nhà nước, tổ chức </w:t>
      </w:r>
      <w:r w:rsidRPr="00F36745">
        <w:rPr>
          <w:i/>
          <w:iCs/>
          <w:shd w:val="clear" w:color="auto" w:fill="FFFFFF"/>
        </w:rPr>
        <w:t>kinh</w:t>
      </w:r>
      <w:r w:rsidRPr="00F36745">
        <w:rPr>
          <w:i/>
          <w:iCs/>
        </w:rPr>
        <w:t xml:space="preserve"> tế)</w:t>
      </w:r>
    </w:p>
    <w:p w:rsidR="000D3481" w:rsidRPr="00F36745" w:rsidRDefault="000D3481" w:rsidP="000D3481">
      <w:pPr>
        <w:pStyle w:val="NormalWeb"/>
        <w:shd w:val="clear" w:color="auto" w:fill="FFFFFF" w:themeFill="background1"/>
        <w:spacing w:before="120" w:beforeAutospacing="0"/>
        <w:jc w:val="center"/>
      </w:pPr>
      <w:r w:rsidRPr="00F36745">
        <w:t>Kính gửi: Phòng lao động-thương binh và xã hội (cấp huyện)</w:t>
      </w:r>
    </w:p>
    <w:p w:rsidR="000D3481" w:rsidRPr="00F36745" w:rsidRDefault="000D3481" w:rsidP="000D3481">
      <w:pPr>
        <w:pStyle w:val="NormalWeb"/>
        <w:shd w:val="clear" w:color="auto" w:fill="FFFFFF" w:themeFill="background1"/>
        <w:spacing w:before="120" w:beforeAutospacing="0"/>
      </w:pPr>
      <w:r w:rsidRPr="00F36745">
        <w:t>Họ và tên:</w:t>
      </w:r>
    </w:p>
    <w:p w:rsidR="000D3481" w:rsidRPr="00F36745" w:rsidRDefault="000D3481" w:rsidP="000D3481">
      <w:pPr>
        <w:pStyle w:val="NormalWeb"/>
        <w:shd w:val="clear" w:color="auto" w:fill="FFFFFF" w:themeFill="background1"/>
        <w:spacing w:before="120" w:beforeAutospacing="0"/>
      </w:pPr>
      <w:r w:rsidRPr="00F36745">
        <w:t>Ngày, tháng, năm sinh:</w:t>
      </w:r>
    </w:p>
    <w:p w:rsidR="000D3481" w:rsidRPr="00F36745" w:rsidRDefault="000D3481" w:rsidP="000D3481">
      <w:pPr>
        <w:pStyle w:val="NormalWeb"/>
        <w:shd w:val="clear" w:color="auto" w:fill="FFFFFF" w:themeFill="background1"/>
        <w:spacing w:before="120" w:beforeAutospacing="0"/>
      </w:pPr>
      <w:r w:rsidRPr="00F36745">
        <w:t>Nơi sinh:</w:t>
      </w:r>
    </w:p>
    <w:p w:rsidR="000D3481" w:rsidRPr="00F36745" w:rsidRDefault="000D3481" w:rsidP="000D3481">
      <w:pPr>
        <w:pStyle w:val="NormalWeb"/>
        <w:shd w:val="clear" w:color="auto" w:fill="FFFFFF" w:themeFill="background1"/>
        <w:spacing w:before="120" w:beforeAutospacing="0"/>
      </w:pPr>
      <w:r w:rsidRPr="00F36745">
        <w:t>Lớp:                                          Khóa                                        Khoa:</w:t>
      </w:r>
    </w:p>
    <w:p w:rsidR="000D3481" w:rsidRPr="00F36745" w:rsidRDefault="000D3481" w:rsidP="000D3481">
      <w:pPr>
        <w:pStyle w:val="NormalWeb"/>
        <w:shd w:val="clear" w:color="auto" w:fill="FFFFFF" w:themeFill="background1"/>
        <w:spacing w:before="120" w:beforeAutospacing="0"/>
      </w:pPr>
      <w:r w:rsidRPr="00F36745">
        <w:t>Họ tên cha/mẹ học sinh, sinh viên:</w:t>
      </w:r>
    </w:p>
    <w:p w:rsidR="000D3481" w:rsidRPr="00F36745" w:rsidRDefault="000D3481" w:rsidP="000D3481">
      <w:pPr>
        <w:pStyle w:val="NormalWeb"/>
        <w:shd w:val="clear" w:color="auto" w:fill="FFFFFF" w:themeFill="background1"/>
        <w:spacing w:before="120" w:beforeAutospacing="0"/>
      </w:pPr>
      <w:r w:rsidRPr="00F36745">
        <w:t>Hộ khẩu thường trú (ghi đầy đủ):</w:t>
      </w:r>
    </w:p>
    <w:p w:rsidR="000D3481" w:rsidRPr="00F36745" w:rsidRDefault="000D3481" w:rsidP="000D3481">
      <w:pPr>
        <w:pStyle w:val="NormalWeb"/>
        <w:shd w:val="clear" w:color="auto" w:fill="FFFFFF" w:themeFill="background1"/>
        <w:spacing w:before="120" w:beforeAutospacing="0"/>
      </w:pPr>
      <w:r w:rsidRPr="00F36745">
        <w:t>Xã (Phường): ………………………….. Huyện (Quận): …………………………..</w:t>
      </w:r>
    </w:p>
    <w:p w:rsidR="000D3481" w:rsidRPr="00F36745" w:rsidRDefault="000D3481" w:rsidP="000D3481">
      <w:pPr>
        <w:pStyle w:val="NormalWeb"/>
        <w:shd w:val="clear" w:color="auto" w:fill="FFFFFF" w:themeFill="background1"/>
        <w:spacing w:before="120" w:beforeAutospacing="0"/>
      </w:pPr>
      <w:r w:rsidRPr="00F36745">
        <w:t>Tỉnh (Thành phố): ……………………………………………………………………</w:t>
      </w:r>
    </w:p>
    <w:p w:rsidR="000D3481" w:rsidRPr="00F36745" w:rsidRDefault="000D3481" w:rsidP="000D3481">
      <w:pPr>
        <w:pStyle w:val="NormalWeb"/>
        <w:shd w:val="clear" w:color="auto" w:fill="FFFFFF" w:themeFill="background1"/>
        <w:spacing w:before="120" w:beforeAutospacing="0"/>
      </w:pPr>
      <w:r w:rsidRPr="00F36745">
        <w:t xml:space="preserve">Thuộc đối tượng: </w:t>
      </w:r>
      <w:r w:rsidRPr="00F36745">
        <w:rPr>
          <w:i/>
          <w:iCs/>
        </w:rPr>
        <w:t>(ghi rõ đối tượng được quy định tại Thông tư liên tịch hướng dẫn Nghị định 86)</w:t>
      </w:r>
    </w:p>
    <w:p w:rsidR="000D3481" w:rsidRPr="00F36745" w:rsidRDefault="000D3481" w:rsidP="000D3481">
      <w:pPr>
        <w:pStyle w:val="NormalWeb"/>
        <w:shd w:val="clear" w:color="auto" w:fill="FFFFFF" w:themeFill="background1"/>
        <w:spacing w:before="120" w:beforeAutospacing="0"/>
      </w:pPr>
      <w:r w:rsidRPr="00F36745">
        <w:t>Căn cứ vào Nghị định số 86/2015/NĐ-CP của Chính phủ, tôi làm đơn này đề nghị được xem xét, giải quyết để được cấp tiền hỗ trợ miễn, giảm học phí theo quy định và chế độ hiện hành.</w:t>
      </w:r>
    </w:p>
    <w:p w:rsidR="000D3481" w:rsidRPr="00F36745" w:rsidRDefault="000D3481" w:rsidP="000D3481">
      <w:pPr>
        <w:pStyle w:val="NormalWeb"/>
        <w:shd w:val="clear" w:color="auto" w:fill="FFFFFF" w:themeFill="background1"/>
        <w:spacing w:before="120" w:beforeAutospacing="0"/>
      </w:pPr>
      <w:r w:rsidRPr="00F36745">
        <w:t> </w:t>
      </w:r>
    </w:p>
    <w:tbl>
      <w:tblPr>
        <w:tblW w:w="0" w:type="auto"/>
        <w:tblCellMar>
          <w:left w:w="0" w:type="dxa"/>
          <w:right w:w="0" w:type="dxa"/>
        </w:tblCellMar>
        <w:tblLook w:val="04A0" w:firstRow="1" w:lastRow="0" w:firstColumn="1" w:lastColumn="0" w:noHBand="0" w:noVBand="1"/>
      </w:tblPr>
      <w:tblGrid>
        <w:gridCol w:w="4428"/>
        <w:gridCol w:w="4428"/>
      </w:tblGrid>
      <w:tr w:rsidR="000D3481" w:rsidRPr="00422A47" w:rsidTr="000D17A5">
        <w:tc>
          <w:tcPr>
            <w:tcW w:w="4428" w:type="dxa"/>
            <w:tcMar>
              <w:top w:w="0" w:type="dxa"/>
              <w:left w:w="108" w:type="dxa"/>
              <w:bottom w:w="0" w:type="dxa"/>
              <w:right w:w="108" w:type="dxa"/>
            </w:tcMar>
            <w:hideMark/>
          </w:tcPr>
          <w:p w:rsidR="000D3481" w:rsidRPr="00F36745" w:rsidRDefault="000D3481" w:rsidP="000D17A5">
            <w:pPr>
              <w:pStyle w:val="NormalWeb"/>
              <w:shd w:val="clear" w:color="auto" w:fill="FFFFFF" w:themeFill="background1"/>
              <w:spacing w:before="120" w:beforeAutospacing="0"/>
            </w:pPr>
            <w:r w:rsidRPr="00F36745">
              <w:t> </w:t>
            </w:r>
          </w:p>
        </w:tc>
        <w:tc>
          <w:tcPr>
            <w:tcW w:w="4428" w:type="dxa"/>
            <w:tcMar>
              <w:top w:w="0" w:type="dxa"/>
              <w:left w:w="108" w:type="dxa"/>
              <w:bottom w:w="0" w:type="dxa"/>
              <w:right w:w="108" w:type="dxa"/>
            </w:tcMar>
            <w:hideMark/>
          </w:tcPr>
          <w:p w:rsidR="000D3481" w:rsidRPr="00F36745" w:rsidRDefault="000D3481" w:rsidP="000D17A5">
            <w:pPr>
              <w:pStyle w:val="NormalWeb"/>
              <w:shd w:val="clear" w:color="auto" w:fill="FFFFFF" w:themeFill="background1"/>
              <w:spacing w:before="120" w:beforeAutospacing="0"/>
              <w:jc w:val="center"/>
            </w:pPr>
            <w:r w:rsidRPr="00F36745">
              <w:t>………, ngày .... tháng .... năm …..</w:t>
            </w:r>
            <w:r w:rsidRPr="00F36745">
              <w:br/>
              <w:t>Người làm đơn</w:t>
            </w:r>
            <w:r w:rsidRPr="00F36745">
              <w:br/>
              <w:t>(Ký tên và ghi rõ họ tên)</w:t>
            </w:r>
          </w:p>
        </w:tc>
      </w:tr>
    </w:tbl>
    <w:p w:rsidR="000D3481" w:rsidRPr="00F36745" w:rsidRDefault="000D3481" w:rsidP="000D3481">
      <w:pPr>
        <w:pStyle w:val="NormalWeb"/>
        <w:shd w:val="clear" w:color="auto" w:fill="FFFFFF" w:themeFill="background1"/>
        <w:spacing w:before="120" w:beforeAutospacing="0"/>
        <w:jc w:val="center"/>
        <w:rPr>
          <w:rFonts w:eastAsiaTheme="minorEastAsia"/>
        </w:rPr>
      </w:pPr>
      <w:r w:rsidRPr="00F36745">
        <w:rPr>
          <w:b/>
          <w:bCs/>
        </w:rPr>
        <w:t xml:space="preserve">Xác nhận của cơ sở giáo dục nghề nghiệp và giáo dục đại học ngoài công lập hoặc của cơ </w:t>
      </w:r>
      <w:r w:rsidRPr="00F36745">
        <w:rPr>
          <w:b/>
          <w:bCs/>
          <w:shd w:val="clear" w:color="auto" w:fill="FFFFFF"/>
        </w:rPr>
        <w:t>sở</w:t>
      </w:r>
      <w:r w:rsidRPr="00F36745">
        <w:rPr>
          <w:b/>
          <w:bCs/>
        </w:rPr>
        <w:t xml:space="preserve"> giáo dục nghề nghiệp và giáo dục đại học thuộc doanh nghiệp nhà n</w:t>
      </w:r>
      <w:r w:rsidRPr="00F36745">
        <w:rPr>
          <w:b/>
          <w:bCs/>
          <w:shd w:val="clear" w:color="auto" w:fill="FFFFFF"/>
        </w:rPr>
        <w:t>ướ</w:t>
      </w:r>
      <w:r w:rsidRPr="00F36745">
        <w:rPr>
          <w:b/>
          <w:bCs/>
        </w:rPr>
        <w:t xml:space="preserve">c, </w:t>
      </w:r>
      <w:r w:rsidRPr="00F36745">
        <w:rPr>
          <w:b/>
          <w:bCs/>
          <w:shd w:val="clear" w:color="auto" w:fill="FFFFFF"/>
        </w:rPr>
        <w:t>tổ chức</w:t>
      </w:r>
      <w:r w:rsidRPr="00F36745">
        <w:rPr>
          <w:b/>
          <w:bCs/>
        </w:rPr>
        <w:t xml:space="preserve"> kinh tế</w:t>
      </w:r>
    </w:p>
    <w:p w:rsidR="000D3481" w:rsidRPr="00F36745" w:rsidRDefault="000D3481" w:rsidP="000D3481">
      <w:pPr>
        <w:pStyle w:val="NormalWeb"/>
        <w:shd w:val="clear" w:color="auto" w:fill="FFFFFF" w:themeFill="background1"/>
        <w:spacing w:before="120" w:beforeAutospacing="0"/>
      </w:pPr>
      <w:r w:rsidRPr="00F36745">
        <w:t>Trường: ……………………………………………………………………………………</w:t>
      </w:r>
    </w:p>
    <w:p w:rsidR="000D3481" w:rsidRPr="00F36745" w:rsidRDefault="000D3481" w:rsidP="000D3481">
      <w:pPr>
        <w:pStyle w:val="NormalWeb"/>
        <w:shd w:val="clear" w:color="auto" w:fill="FFFFFF" w:themeFill="background1"/>
        <w:spacing w:before="120" w:beforeAutospacing="0"/>
      </w:pPr>
      <w:r w:rsidRPr="00F36745">
        <w:t>Xác nhận anh/chị: …………………………………</w:t>
      </w:r>
    </w:p>
    <w:p w:rsidR="000D3481" w:rsidRPr="00F36745" w:rsidRDefault="000D3481" w:rsidP="000D3481">
      <w:pPr>
        <w:pStyle w:val="NormalWeb"/>
        <w:shd w:val="clear" w:color="auto" w:fill="FFFFFF" w:themeFill="background1"/>
        <w:spacing w:before="120" w:beforeAutospacing="0"/>
      </w:pPr>
      <w:r w:rsidRPr="00F36745">
        <w:lastRenderedPageBreak/>
        <w:t>Hiện là học sinh, sinh viên năm thứ ……… Học kỳ: ……… Năm học …………… khoa ………….. khóa học ………. thời gian khóa học ……… (năm);</w:t>
      </w:r>
    </w:p>
    <w:p w:rsidR="000D3481" w:rsidRPr="00F36745" w:rsidRDefault="000D3481" w:rsidP="000D3481">
      <w:pPr>
        <w:pStyle w:val="NormalWeb"/>
        <w:shd w:val="clear" w:color="auto" w:fill="FFFFFF" w:themeFill="background1"/>
        <w:spacing w:before="120" w:beforeAutospacing="0"/>
      </w:pPr>
      <w:r w:rsidRPr="00F36745">
        <w:t>Hình thức đào tạo: ………………………….. (ghi rõ hình thức đào tạo: chính quy, liên thông ...).</w:t>
      </w:r>
    </w:p>
    <w:p w:rsidR="000D3481" w:rsidRPr="00F36745" w:rsidRDefault="000D3481" w:rsidP="000D3481">
      <w:pPr>
        <w:pStyle w:val="NormalWeb"/>
        <w:shd w:val="clear" w:color="auto" w:fill="FFFFFF" w:themeFill="background1"/>
        <w:spacing w:before="120" w:beforeAutospacing="0"/>
      </w:pPr>
      <w:r w:rsidRPr="00F36745">
        <w:t>Kỷ luật: ……………………….. (ghi rõ mức độ kỷ luật nếu có).</w:t>
      </w:r>
    </w:p>
    <w:p w:rsidR="000D3481" w:rsidRPr="00F36745" w:rsidRDefault="000D3481" w:rsidP="000D3481">
      <w:pPr>
        <w:pStyle w:val="NormalWeb"/>
        <w:shd w:val="clear" w:color="auto" w:fill="FFFFFF" w:themeFill="background1"/>
        <w:spacing w:before="120" w:beforeAutospacing="0"/>
      </w:pPr>
      <w:r w:rsidRPr="00F36745">
        <w:t xml:space="preserve">Mức thu học phí: ……………..đồng/tháng </w:t>
      </w:r>
      <w:r w:rsidRPr="00F36745">
        <w:rPr>
          <w:i/>
          <w:iCs/>
        </w:rPr>
        <w:t>(nếu thu học phí theo tín chỉ thì phải quy đổi về mức thu theo niên chế).</w:t>
      </w:r>
    </w:p>
    <w:p w:rsidR="000D3481" w:rsidRPr="00F36745" w:rsidRDefault="000D3481" w:rsidP="000D3481">
      <w:pPr>
        <w:pStyle w:val="NormalWeb"/>
        <w:shd w:val="clear" w:color="auto" w:fill="FFFFFF" w:themeFill="background1"/>
        <w:spacing w:before="120" w:beforeAutospacing="0"/>
      </w:pPr>
      <w:r w:rsidRPr="00F36745">
        <w:t xml:space="preserve">Đề nghị phòng lao động - thương binh và xã hội xem xét giải quyết tiền </w:t>
      </w:r>
      <w:r w:rsidRPr="00F36745">
        <w:rPr>
          <w:shd w:val="clear" w:color="auto" w:fill="FFFFFF"/>
        </w:rPr>
        <w:t>hỗ trợ</w:t>
      </w:r>
      <w:r w:rsidRPr="00F36745">
        <w:t xml:space="preserve"> miễn, giảm học phí cho anh/chị theo quy định và chế độ hiện hành.</w:t>
      </w:r>
    </w:p>
    <w:p w:rsidR="000D3481" w:rsidRPr="00F36745" w:rsidRDefault="000D3481" w:rsidP="000D3481">
      <w:pPr>
        <w:pStyle w:val="NormalWeb"/>
        <w:shd w:val="clear" w:color="auto" w:fill="FFFFFF" w:themeFill="background1"/>
        <w:spacing w:before="120" w:beforeAutospacing="0"/>
      </w:pPr>
      <w:r w:rsidRPr="00F36745">
        <w:t> </w:t>
      </w:r>
    </w:p>
    <w:tbl>
      <w:tblPr>
        <w:tblW w:w="0" w:type="auto"/>
        <w:tblCellMar>
          <w:left w:w="0" w:type="dxa"/>
          <w:right w:w="0" w:type="dxa"/>
        </w:tblCellMar>
        <w:tblLook w:val="04A0" w:firstRow="1" w:lastRow="0" w:firstColumn="1" w:lastColumn="0" w:noHBand="0" w:noVBand="1"/>
      </w:tblPr>
      <w:tblGrid>
        <w:gridCol w:w="4428"/>
        <w:gridCol w:w="4428"/>
      </w:tblGrid>
      <w:tr w:rsidR="000D3481" w:rsidRPr="00422A47" w:rsidTr="000D17A5">
        <w:tc>
          <w:tcPr>
            <w:tcW w:w="4428" w:type="dxa"/>
            <w:tcMar>
              <w:top w:w="0" w:type="dxa"/>
              <w:left w:w="108" w:type="dxa"/>
              <w:bottom w:w="0" w:type="dxa"/>
              <w:right w:w="108" w:type="dxa"/>
            </w:tcMar>
            <w:hideMark/>
          </w:tcPr>
          <w:p w:rsidR="000D3481" w:rsidRPr="00F36745" w:rsidRDefault="000D3481" w:rsidP="000D17A5">
            <w:pPr>
              <w:pStyle w:val="NormalWeb"/>
              <w:shd w:val="clear" w:color="auto" w:fill="FFFFFF" w:themeFill="background1"/>
              <w:spacing w:before="120" w:beforeAutospacing="0"/>
            </w:pPr>
            <w:r w:rsidRPr="00F36745">
              <w:t> </w:t>
            </w:r>
          </w:p>
        </w:tc>
        <w:tc>
          <w:tcPr>
            <w:tcW w:w="4428" w:type="dxa"/>
            <w:tcMar>
              <w:top w:w="0" w:type="dxa"/>
              <w:left w:w="108" w:type="dxa"/>
              <w:bottom w:w="0" w:type="dxa"/>
              <w:right w:w="108" w:type="dxa"/>
            </w:tcMar>
            <w:hideMark/>
          </w:tcPr>
          <w:p w:rsidR="000D3481" w:rsidRPr="00F36745" w:rsidRDefault="000D3481" w:rsidP="000D17A5">
            <w:pPr>
              <w:pStyle w:val="NormalWeb"/>
              <w:shd w:val="clear" w:color="auto" w:fill="FFFFFF" w:themeFill="background1"/>
              <w:spacing w:before="120" w:beforeAutospacing="0"/>
              <w:jc w:val="center"/>
            </w:pPr>
            <w:r w:rsidRPr="00F36745">
              <w:t>………, ngày…. tháng…. năm……</w:t>
            </w:r>
            <w:r w:rsidRPr="00F36745">
              <w:br/>
              <w:t>Thủ trưởng đơn vị</w:t>
            </w:r>
            <w:r w:rsidRPr="00F36745">
              <w:br/>
              <w:t>(Ký tên, đóng dấu)</w:t>
            </w:r>
          </w:p>
        </w:tc>
      </w:tr>
    </w:tbl>
    <w:p w:rsidR="000D3481" w:rsidRPr="00F36745" w:rsidRDefault="000D3481" w:rsidP="000D3481">
      <w:pPr>
        <w:pStyle w:val="NormalWeb"/>
        <w:shd w:val="clear" w:color="auto" w:fill="FFFFFF" w:themeFill="background1"/>
        <w:spacing w:before="120" w:beforeAutospacing="0"/>
        <w:rPr>
          <w:rFonts w:eastAsiaTheme="minorEastAsia"/>
        </w:rPr>
      </w:pPr>
      <w:r w:rsidRPr="00F36745">
        <w:t> </w:t>
      </w:r>
    </w:p>
    <w:p w:rsidR="000D3481" w:rsidRDefault="000D3481" w:rsidP="000D3481">
      <w:pPr>
        <w:rPr>
          <w:rFonts w:ascii="Times New Roman" w:eastAsia="Times New Roman" w:hAnsi="Times New Roman" w:cs="Times New Roman"/>
          <w:b/>
          <w:bCs/>
          <w:sz w:val="24"/>
          <w:szCs w:val="24"/>
          <w:lang w:val="vi-VN" w:eastAsia="vi-VN"/>
        </w:rPr>
      </w:pPr>
      <w:bookmarkStart w:id="9" w:name="chuong_phuluc_7"/>
      <w:r>
        <w:rPr>
          <w:b/>
          <w:bCs/>
        </w:rPr>
        <w:br w:type="page"/>
      </w:r>
    </w:p>
    <w:p w:rsidR="000D3481" w:rsidRPr="00F36745" w:rsidRDefault="000D3481" w:rsidP="000D3481">
      <w:pPr>
        <w:pStyle w:val="NormalWeb"/>
        <w:shd w:val="clear" w:color="auto" w:fill="FFFFFF" w:themeFill="background1"/>
        <w:spacing w:before="120" w:beforeAutospacing="0"/>
        <w:jc w:val="center"/>
      </w:pPr>
      <w:r w:rsidRPr="00F36745">
        <w:rPr>
          <w:b/>
          <w:bCs/>
        </w:rPr>
        <w:lastRenderedPageBreak/>
        <w:t>PHỤ LỤC VII</w:t>
      </w:r>
      <w:bookmarkEnd w:id="9"/>
    </w:p>
    <w:p w:rsidR="000D3481" w:rsidRPr="00F36745" w:rsidRDefault="000D3481" w:rsidP="000D3481">
      <w:pPr>
        <w:pStyle w:val="NormalWeb"/>
        <w:shd w:val="clear" w:color="auto" w:fill="FFFFFF" w:themeFill="background1"/>
        <w:spacing w:before="120" w:beforeAutospacing="0"/>
        <w:jc w:val="center"/>
      </w:pPr>
      <w:bookmarkStart w:id="10" w:name="chuong_phuluc_7_name"/>
      <w:r w:rsidRPr="00F36745">
        <w:t>GIẤY XÁC NHẬN</w:t>
      </w:r>
      <w:bookmarkEnd w:id="10"/>
      <w:r w:rsidRPr="00F36745">
        <w:br/>
      </w:r>
      <w:r w:rsidRPr="00F36745">
        <w:rPr>
          <w:i/>
          <w:iCs/>
        </w:rPr>
        <w:t>(Kèm theo Thông tư liên tịch số 09/2016/TTLT-BGDĐT-BTC-BLĐTBXH ngày 30 tháng 3 năm 2016 của Liên Bộ Giáo dục và Đào tạo, Bộ Tài chính và Bộ Lao động-Thương binh và Xã hội)</w:t>
      </w:r>
    </w:p>
    <w:p w:rsidR="000D3481" w:rsidRPr="00F36745" w:rsidRDefault="000D3481" w:rsidP="000D3481">
      <w:pPr>
        <w:pStyle w:val="NormalWeb"/>
        <w:shd w:val="clear" w:color="auto" w:fill="FFFFFF" w:themeFill="background1"/>
        <w:spacing w:before="120" w:beforeAutospacing="0"/>
        <w:jc w:val="center"/>
      </w:pPr>
      <w:r w:rsidRPr="00F36745">
        <w:rPr>
          <w:b/>
          <w:bCs/>
        </w:rPr>
        <w:t>CỘNG HÒA XÃ HỘI CHỦ NGHĨA VIỆT NAM</w:t>
      </w:r>
      <w:r w:rsidRPr="00F36745">
        <w:rPr>
          <w:b/>
          <w:bCs/>
        </w:rPr>
        <w:br/>
        <w:t>Độc lập - Tự do - Hạnh phúc</w:t>
      </w:r>
      <w:r w:rsidRPr="00F36745">
        <w:rPr>
          <w:b/>
          <w:bCs/>
        </w:rPr>
        <w:br/>
        <w:t>---------------</w:t>
      </w:r>
    </w:p>
    <w:p w:rsidR="000D3481" w:rsidRPr="00F36745" w:rsidRDefault="000D3481" w:rsidP="000D3481">
      <w:pPr>
        <w:pStyle w:val="NormalWeb"/>
        <w:shd w:val="clear" w:color="auto" w:fill="FFFFFF" w:themeFill="background1"/>
        <w:spacing w:before="120" w:beforeAutospacing="0"/>
        <w:jc w:val="center"/>
      </w:pPr>
      <w:r w:rsidRPr="00F36745">
        <w:rPr>
          <w:b/>
          <w:bCs/>
        </w:rPr>
        <w:t> </w:t>
      </w:r>
    </w:p>
    <w:p w:rsidR="000D3481" w:rsidRPr="00F36745" w:rsidRDefault="000D3481" w:rsidP="000D3481">
      <w:pPr>
        <w:pStyle w:val="NormalWeb"/>
        <w:shd w:val="clear" w:color="auto" w:fill="FFFFFF" w:themeFill="background1"/>
        <w:spacing w:before="120" w:beforeAutospacing="0"/>
        <w:jc w:val="center"/>
      </w:pPr>
      <w:r w:rsidRPr="00F36745">
        <w:rPr>
          <w:b/>
          <w:bCs/>
        </w:rPr>
        <w:t>GIẤY XÁC NHẬN</w:t>
      </w:r>
    </w:p>
    <w:p w:rsidR="000D3481" w:rsidRPr="00F36745" w:rsidRDefault="000D3481" w:rsidP="000D3481">
      <w:pPr>
        <w:pStyle w:val="NormalWeb"/>
        <w:shd w:val="clear" w:color="auto" w:fill="FFFFFF" w:themeFill="background1"/>
        <w:spacing w:before="120" w:beforeAutospacing="0"/>
        <w:jc w:val="center"/>
      </w:pPr>
      <w:r w:rsidRPr="00F36745">
        <w:rPr>
          <w:i/>
          <w:iCs/>
        </w:rPr>
        <w:t xml:space="preserve">(Dùng cho các cơ sở giáo dục mầm non, phổ thông, giáo dục nghề nghiệp và giáo dục đại học ngoài công lập, cơ sở giáo dục nghề nghiệp và giáo dục đại học thuộc doanh nghiệp nhà nước, </w:t>
      </w:r>
      <w:r w:rsidRPr="00F36745">
        <w:rPr>
          <w:i/>
          <w:iCs/>
          <w:shd w:val="clear" w:color="auto" w:fill="FFFFFF"/>
        </w:rPr>
        <w:t>tổ chức</w:t>
      </w:r>
      <w:r w:rsidRPr="00F36745">
        <w:rPr>
          <w:i/>
          <w:iCs/>
        </w:rPr>
        <w:t xml:space="preserve"> kinh tế)</w:t>
      </w:r>
    </w:p>
    <w:p w:rsidR="000D3481" w:rsidRPr="00F36745" w:rsidRDefault="000D3481" w:rsidP="000D3481">
      <w:pPr>
        <w:pStyle w:val="NormalWeb"/>
        <w:shd w:val="clear" w:color="auto" w:fill="FFFFFF" w:themeFill="background1"/>
        <w:spacing w:before="120" w:beforeAutospacing="0"/>
        <w:jc w:val="center"/>
      </w:pPr>
      <w:r w:rsidRPr="00F36745">
        <w:rPr>
          <w:b/>
          <w:bCs/>
        </w:rPr>
        <w:t>Kính gửi:</w:t>
      </w:r>
      <w:r w:rsidRPr="00F36745">
        <w:t xml:space="preserve"> ………………………………(1)</w:t>
      </w:r>
    </w:p>
    <w:p w:rsidR="000D3481" w:rsidRPr="00F36745" w:rsidRDefault="000D3481" w:rsidP="000D3481">
      <w:pPr>
        <w:pStyle w:val="NormalWeb"/>
        <w:shd w:val="clear" w:color="auto" w:fill="FFFFFF" w:themeFill="background1"/>
        <w:spacing w:before="120" w:beforeAutospacing="0"/>
      </w:pPr>
      <w:r w:rsidRPr="00F36745">
        <w:rPr>
          <w:i/>
          <w:iCs/>
        </w:rPr>
        <w:t>Phần I: Dùng cho cơ sở giáo dục mầm non, phổ thông ngoài công lập xác nhận</w:t>
      </w:r>
    </w:p>
    <w:p w:rsidR="000D3481" w:rsidRPr="00F36745" w:rsidRDefault="000D3481" w:rsidP="000D3481">
      <w:pPr>
        <w:pStyle w:val="NormalWeb"/>
        <w:shd w:val="clear" w:color="auto" w:fill="FFFFFF" w:themeFill="background1"/>
        <w:spacing w:before="120" w:beforeAutospacing="0"/>
      </w:pPr>
      <w:r w:rsidRPr="00F36745">
        <w:t xml:space="preserve">Trường: ..................................................................................................................... </w:t>
      </w:r>
    </w:p>
    <w:p w:rsidR="000D3481" w:rsidRPr="00F36745" w:rsidRDefault="000D3481" w:rsidP="000D3481">
      <w:pPr>
        <w:pStyle w:val="NormalWeb"/>
        <w:shd w:val="clear" w:color="auto" w:fill="FFFFFF" w:themeFill="background1"/>
        <w:spacing w:before="120" w:beforeAutospacing="0"/>
      </w:pPr>
      <w:r w:rsidRPr="00F36745">
        <w:t xml:space="preserve">Xác nhận em: ............................................................................................................. </w:t>
      </w:r>
    </w:p>
    <w:p w:rsidR="000D3481" w:rsidRPr="00F36745" w:rsidRDefault="000D3481" w:rsidP="000D3481">
      <w:pPr>
        <w:pStyle w:val="NormalWeb"/>
        <w:shd w:val="clear" w:color="auto" w:fill="FFFFFF" w:themeFill="background1"/>
        <w:spacing w:before="120" w:beforeAutospacing="0"/>
      </w:pPr>
      <w:r w:rsidRPr="00F36745">
        <w:t xml:space="preserve">Hiện đang học tại lớp ………………… Học kỳ: ………… Năm học: ................................ </w:t>
      </w:r>
    </w:p>
    <w:p w:rsidR="000D3481" w:rsidRPr="00F36745" w:rsidRDefault="000D3481" w:rsidP="000D3481">
      <w:pPr>
        <w:pStyle w:val="NormalWeb"/>
        <w:shd w:val="clear" w:color="auto" w:fill="FFFFFF" w:themeFill="background1"/>
        <w:spacing w:before="120" w:beforeAutospacing="0"/>
      </w:pPr>
      <w:r w:rsidRPr="00F36745">
        <w:rPr>
          <w:i/>
          <w:iCs/>
        </w:rPr>
        <w:t xml:space="preserve">Phần II: Dùng cho các cơ sở giáo dục nghề nghiệp và giáo dục đại học ngoài công lập hoặc cơ </w:t>
      </w:r>
      <w:r w:rsidRPr="00F36745">
        <w:rPr>
          <w:i/>
          <w:iCs/>
          <w:shd w:val="clear" w:color="auto" w:fill="FFFFFF"/>
        </w:rPr>
        <w:t>sở</w:t>
      </w:r>
      <w:r w:rsidRPr="00F36745">
        <w:rPr>
          <w:i/>
          <w:iCs/>
        </w:rPr>
        <w:t xml:space="preserve"> giáo dục nghề nghiệp và giáo dục đại học thuộc doanh nghiệp nhà nước, </w:t>
      </w:r>
      <w:r w:rsidRPr="00F36745">
        <w:rPr>
          <w:i/>
          <w:iCs/>
          <w:shd w:val="clear" w:color="auto" w:fill="FFFFFF"/>
        </w:rPr>
        <w:t>tổ chức</w:t>
      </w:r>
      <w:r w:rsidRPr="00F36745">
        <w:rPr>
          <w:i/>
          <w:iCs/>
        </w:rPr>
        <w:t xml:space="preserve"> kinh tế xác nhận</w:t>
      </w:r>
    </w:p>
    <w:p w:rsidR="000D3481" w:rsidRPr="00F36745" w:rsidRDefault="000D3481" w:rsidP="000D3481">
      <w:pPr>
        <w:pStyle w:val="NormalWeb"/>
        <w:shd w:val="clear" w:color="auto" w:fill="FFFFFF" w:themeFill="background1"/>
        <w:spacing w:before="120" w:beforeAutospacing="0"/>
      </w:pPr>
      <w:r w:rsidRPr="00F36745">
        <w:t>Trường: ……………………………………………………………………………………………</w:t>
      </w:r>
    </w:p>
    <w:p w:rsidR="000D3481" w:rsidRPr="00F36745" w:rsidRDefault="000D3481" w:rsidP="000D3481">
      <w:pPr>
        <w:pStyle w:val="NormalWeb"/>
        <w:shd w:val="clear" w:color="auto" w:fill="FFFFFF" w:themeFill="background1"/>
        <w:spacing w:before="120" w:beforeAutospacing="0"/>
      </w:pPr>
      <w:r w:rsidRPr="00F36745">
        <w:t>Xác nhận anh/chị: …………………………………..</w:t>
      </w:r>
    </w:p>
    <w:p w:rsidR="000D3481" w:rsidRPr="00F36745" w:rsidRDefault="000D3481" w:rsidP="000D3481">
      <w:pPr>
        <w:pStyle w:val="NormalWeb"/>
        <w:shd w:val="clear" w:color="auto" w:fill="FFFFFF" w:themeFill="background1"/>
        <w:spacing w:before="120" w:beforeAutospacing="0"/>
      </w:pPr>
      <w:r w:rsidRPr="00F36745">
        <w:t>Hiện là học sinh, sinh viên năm thứ ……… Học kỳ: ……… Năm học ……….. khoa …………… khóa học ……… thời gian khóa học ………. (năm);</w:t>
      </w:r>
    </w:p>
    <w:p w:rsidR="000D3481" w:rsidRPr="00F36745" w:rsidRDefault="000D3481" w:rsidP="000D3481">
      <w:pPr>
        <w:pStyle w:val="NormalWeb"/>
        <w:shd w:val="clear" w:color="auto" w:fill="FFFFFF" w:themeFill="background1"/>
        <w:spacing w:before="120" w:beforeAutospacing="0"/>
      </w:pPr>
      <w:r w:rsidRPr="00F36745">
        <w:t>Hình thức đào tạo: ………………………… (ghi rõ hình thức đào tạo: chính quy, liên thông ...).</w:t>
      </w:r>
    </w:p>
    <w:p w:rsidR="000D3481" w:rsidRPr="00F36745" w:rsidRDefault="000D3481" w:rsidP="000D3481">
      <w:pPr>
        <w:pStyle w:val="NormalWeb"/>
        <w:shd w:val="clear" w:color="auto" w:fill="FFFFFF" w:themeFill="background1"/>
        <w:spacing w:before="120" w:beforeAutospacing="0"/>
      </w:pPr>
      <w:r w:rsidRPr="00F36745">
        <w:t>Kỷ luật: ……………………………… (ghi rõ mức độ kỷ luật nếu có).</w:t>
      </w:r>
    </w:p>
    <w:p w:rsidR="000D3481" w:rsidRPr="00F36745" w:rsidRDefault="000D3481" w:rsidP="000D3481">
      <w:pPr>
        <w:pStyle w:val="NormalWeb"/>
        <w:shd w:val="clear" w:color="auto" w:fill="FFFFFF" w:themeFill="background1"/>
        <w:spacing w:before="120" w:beforeAutospacing="0"/>
      </w:pPr>
      <w:r w:rsidRPr="00F36745">
        <w:t>Mức thu học phí: ……………………… đồng/tháng (</w:t>
      </w:r>
      <w:r w:rsidRPr="00F36745">
        <w:rPr>
          <w:i/>
          <w:iCs/>
        </w:rPr>
        <w:t>nếu thu học phí theo tín chỉ thì phải quy đổi về mức thu theo niên chế).</w:t>
      </w:r>
    </w:p>
    <w:p w:rsidR="000D3481" w:rsidRPr="00F36745" w:rsidRDefault="000D3481" w:rsidP="000D3481">
      <w:pPr>
        <w:pStyle w:val="NormalWeb"/>
        <w:shd w:val="clear" w:color="auto" w:fill="FFFFFF" w:themeFill="background1"/>
        <w:spacing w:before="120" w:beforeAutospacing="0"/>
      </w:pPr>
      <w:r w:rsidRPr="00F36745">
        <w:t>Đề nghị phòng giáo dục đào tạo/sở giáo dục và đào tạo/phòng lao động-th</w:t>
      </w:r>
      <w:r w:rsidRPr="00F36745">
        <w:rPr>
          <w:shd w:val="clear" w:color="auto" w:fill="FFFFFF"/>
        </w:rPr>
        <w:t>ươ</w:t>
      </w:r>
      <w:r w:rsidRPr="00F36745">
        <w:t>ng binh và xã hội xem xét giải quyết tiền hỗ trợ miễn, giảm học phí cho theo quy định và chế độ hiện hành.</w:t>
      </w:r>
    </w:p>
    <w:p w:rsidR="000D3481" w:rsidRPr="00F36745" w:rsidRDefault="000D3481" w:rsidP="000D3481">
      <w:pPr>
        <w:pStyle w:val="NormalWeb"/>
        <w:shd w:val="clear" w:color="auto" w:fill="FFFFFF" w:themeFill="background1"/>
        <w:spacing w:before="120" w:beforeAutospacing="0"/>
      </w:pPr>
      <w:r w:rsidRPr="00F36745">
        <w:t> </w:t>
      </w:r>
    </w:p>
    <w:tbl>
      <w:tblPr>
        <w:tblW w:w="0" w:type="auto"/>
        <w:tblCellMar>
          <w:left w:w="0" w:type="dxa"/>
          <w:right w:w="0" w:type="dxa"/>
        </w:tblCellMar>
        <w:tblLook w:val="04A0" w:firstRow="1" w:lastRow="0" w:firstColumn="1" w:lastColumn="0" w:noHBand="0" w:noVBand="1"/>
      </w:tblPr>
      <w:tblGrid>
        <w:gridCol w:w="4428"/>
        <w:gridCol w:w="4428"/>
      </w:tblGrid>
      <w:tr w:rsidR="000D3481" w:rsidRPr="00422A47" w:rsidTr="000D17A5">
        <w:tc>
          <w:tcPr>
            <w:tcW w:w="4428" w:type="dxa"/>
            <w:tcMar>
              <w:top w:w="0" w:type="dxa"/>
              <w:left w:w="108" w:type="dxa"/>
              <w:bottom w:w="0" w:type="dxa"/>
              <w:right w:w="108" w:type="dxa"/>
            </w:tcMar>
            <w:hideMark/>
          </w:tcPr>
          <w:p w:rsidR="000D3481" w:rsidRPr="00F36745" w:rsidRDefault="000D3481" w:rsidP="000D17A5">
            <w:pPr>
              <w:pStyle w:val="NormalWeb"/>
              <w:shd w:val="clear" w:color="auto" w:fill="FFFFFF" w:themeFill="background1"/>
              <w:spacing w:before="120" w:beforeAutospacing="0"/>
            </w:pPr>
            <w:r w:rsidRPr="00F36745">
              <w:t> </w:t>
            </w:r>
          </w:p>
        </w:tc>
        <w:tc>
          <w:tcPr>
            <w:tcW w:w="4428" w:type="dxa"/>
            <w:tcMar>
              <w:top w:w="0" w:type="dxa"/>
              <w:left w:w="108" w:type="dxa"/>
              <w:bottom w:w="0" w:type="dxa"/>
              <w:right w:w="108" w:type="dxa"/>
            </w:tcMar>
            <w:hideMark/>
          </w:tcPr>
          <w:p w:rsidR="000D3481" w:rsidRPr="00F36745" w:rsidRDefault="000D3481" w:rsidP="000D17A5">
            <w:pPr>
              <w:pStyle w:val="NormalWeb"/>
              <w:shd w:val="clear" w:color="auto" w:fill="FFFFFF" w:themeFill="background1"/>
              <w:spacing w:before="120" w:beforeAutospacing="0"/>
              <w:jc w:val="center"/>
            </w:pPr>
            <w:r w:rsidRPr="00F36745">
              <w:t>………, ngày…. tháng….. năm…..</w:t>
            </w:r>
            <w:r w:rsidRPr="00F36745">
              <w:br/>
              <w:t>Thủ trưởng đơn vị</w:t>
            </w:r>
            <w:r w:rsidRPr="00F36745">
              <w:br/>
              <w:t>(Ký tên, đóng dấu)</w:t>
            </w:r>
          </w:p>
        </w:tc>
      </w:tr>
    </w:tbl>
    <w:p w:rsidR="000D3481" w:rsidRPr="00F36745" w:rsidRDefault="000D3481" w:rsidP="000D3481">
      <w:pPr>
        <w:pStyle w:val="NormalWeb"/>
        <w:shd w:val="clear" w:color="auto" w:fill="FFFFFF" w:themeFill="background1"/>
        <w:spacing w:before="120" w:beforeAutospacing="0"/>
        <w:rPr>
          <w:rFonts w:eastAsiaTheme="minorEastAsia"/>
        </w:rPr>
      </w:pPr>
      <w:r w:rsidRPr="00F36745">
        <w:lastRenderedPageBreak/>
        <w:t xml:space="preserve">(1) Trẻ em học mẫu giáo, học sinh trung học cơ sở: gửi phòng GD và ĐT; học sinh học trung học phổ thông: </w:t>
      </w:r>
      <w:r w:rsidRPr="00F36745">
        <w:rPr>
          <w:shd w:val="clear" w:color="auto" w:fill="FFFFFF"/>
        </w:rPr>
        <w:t>gửisở</w:t>
      </w:r>
      <w:r w:rsidRPr="00F36745">
        <w:t xml:space="preserve"> GD và ĐT; học sinh, sinh viên học ở cơ sở giáo dục nghề nghiệp và giáo dục đại học: </w:t>
      </w:r>
      <w:r w:rsidRPr="00F36745">
        <w:rPr>
          <w:shd w:val="clear" w:color="auto" w:fill="FFFFFF"/>
        </w:rPr>
        <w:t>gửi</w:t>
      </w:r>
      <w:r w:rsidRPr="00F36745">
        <w:t xml:space="preserve"> Phòng lao động-thương binh và xã hội.</w:t>
      </w:r>
    </w:p>
    <w:p w:rsidR="000D3481" w:rsidRPr="00F36745" w:rsidRDefault="000D3481" w:rsidP="000D3481">
      <w:pPr>
        <w:pStyle w:val="NormalWeb"/>
        <w:shd w:val="clear" w:color="auto" w:fill="FFFFFF" w:themeFill="background1"/>
        <w:spacing w:before="120" w:beforeAutospacing="0"/>
        <w:rPr>
          <w:sz w:val="28"/>
          <w:szCs w:val="28"/>
        </w:rPr>
      </w:pPr>
      <w:r w:rsidRPr="00F36745">
        <w:t> </w:t>
      </w:r>
    </w:p>
    <w:p w:rsidR="007073C8" w:rsidRDefault="000D3481" w:rsidP="00F115D9">
      <w:bookmarkStart w:id="11" w:name="_GoBack"/>
      <w:bookmarkEnd w:id="11"/>
      <w:r w:rsidRPr="00BD1F3A">
        <w:rPr>
          <w:rFonts w:ascii="Times New Roman" w:eastAsia="Times New Roman" w:hAnsi="Times New Roman" w:cs="Times New Roman"/>
          <w:b/>
          <w:sz w:val="28"/>
          <w:szCs w:val="28"/>
          <w:lang w:val="vi-VN"/>
        </w:rPr>
        <w:br w:type="page"/>
      </w:r>
    </w:p>
    <w:sectPr w:rsidR="007073C8" w:rsidSect="00866D5D">
      <w:pgSz w:w="11907" w:h="16840" w:code="9"/>
      <w:pgMar w:top="851" w:right="851"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E8"/>
    <w:rsid w:val="00046924"/>
    <w:rsid w:val="000D3481"/>
    <w:rsid w:val="001068F6"/>
    <w:rsid w:val="001A4258"/>
    <w:rsid w:val="00430FA8"/>
    <w:rsid w:val="007073C8"/>
    <w:rsid w:val="00797A15"/>
    <w:rsid w:val="00866D5D"/>
    <w:rsid w:val="00A043E8"/>
    <w:rsid w:val="00C0084A"/>
    <w:rsid w:val="00F1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7E81B-AB8B-415C-9662-1F1628AB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5D9"/>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3481"/>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4655</Words>
  <Characters>26540</Characters>
  <Application>Microsoft Office Word</Application>
  <DocSecurity>0</DocSecurity>
  <Lines>221</Lines>
  <Paragraphs>62</Paragraphs>
  <ScaleCrop>false</ScaleCrop>
  <Company/>
  <LinksUpToDate>false</LinksUpToDate>
  <CharactersWithSpaces>31133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Văn Dũng</dc:creator>
  <cp:keywords/>
  <dc:description/>
  <cp:lastModifiedBy>Trần Văn Dũng</cp:lastModifiedBy>
  <cp:revision>3</cp:revision>
  <dcterms:created xsi:type="dcterms:W3CDTF">2019-01-16T13:03:00Z</dcterms:created>
  <dcterms:modified xsi:type="dcterms:W3CDTF">2019-01-16T13:04:00Z</dcterms:modified>
</cp:coreProperties>
</file>