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9E" w:rsidRPr="00422A47" w:rsidRDefault="0022159E" w:rsidP="0022159E">
      <w:pPr>
        <w:spacing w:before="120" w:after="120" w:line="240" w:lineRule="auto"/>
        <w:ind w:firstLine="567"/>
        <w:jc w:val="both"/>
        <w:rPr>
          <w:rFonts w:ascii="Times New Roman" w:eastAsia="Times New Roman" w:hAnsi="Times New Roman" w:cs="Times New Roman"/>
          <w:b/>
          <w:bCs/>
          <w:sz w:val="28"/>
          <w:szCs w:val="28"/>
          <w:lang w:val="vi-VN"/>
        </w:rPr>
      </w:pPr>
      <w:r w:rsidRPr="00422A47">
        <w:rPr>
          <w:rFonts w:ascii="Times New Roman" w:eastAsia="Times New Roman" w:hAnsi="Times New Roman" w:cs="Times New Roman"/>
          <w:b/>
          <w:bCs/>
          <w:sz w:val="28"/>
          <w:szCs w:val="28"/>
          <w:lang w:val="vi-VN"/>
        </w:rPr>
        <w:t>2. Chuyển trường đối với học sinh tiểu học</w:t>
      </w:r>
    </w:p>
    <w:p w:rsidR="0022159E" w:rsidRPr="00422A47" w:rsidRDefault="0022159E" w:rsidP="0022159E">
      <w:pPr>
        <w:spacing w:before="120" w:after="120" w:line="240" w:lineRule="auto"/>
        <w:ind w:firstLine="567"/>
        <w:jc w:val="both"/>
        <w:rPr>
          <w:rFonts w:ascii="Times New Roman" w:eastAsia="Times New Roman" w:hAnsi="Times New Roman" w:cs="Times New Roman"/>
          <w:i/>
          <w:iCs/>
          <w:sz w:val="28"/>
          <w:szCs w:val="28"/>
          <w:lang w:val="vi-VN"/>
        </w:rPr>
      </w:pPr>
      <w:r w:rsidRPr="00422A47">
        <w:rPr>
          <w:rFonts w:ascii="Times New Roman" w:eastAsia="Times New Roman" w:hAnsi="Times New Roman" w:cs="Times New Roman"/>
          <w:i/>
          <w:iCs/>
          <w:sz w:val="28"/>
          <w:szCs w:val="28"/>
          <w:lang w:val="vi-VN"/>
        </w:rPr>
        <w:t>2.1. Trình tự thực hiện:</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a) Cha mẹ hoặc người đỡ đầu học sinh gửi đơn xin học chuyển trường cho nhà trường nơi chuyển đến;</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b) Trong thời hạn 01 ngày làm việc, hiệu trưởng trường nơi chuyển đến có ý kiến đồng ý tiếp nhận vào đơn, trường hợp không đồng ý phải ghi rõ lý do vào đơn và trả lại đơn cho cha mẹ hoặc người đỡ đầu học sinh;</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c) Cha mẹ hoặc người đỡ đầu học sinh gửi đơn cho nhà trường nơi chuyển đi. Trong thời hạn 03 ngày làm việc, hiệu trưởng trường nơi chuyển đi có trách nhiệm trả hồ sơ cho học sinh gồm:</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Giấy đồng ý cho học sinh học chuyển trường;</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Học bạ;</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Bản sao giấy khai sinh;</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Bảng kết quả học tập (đối với trường hợp học chuyển trường trong năm học).</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d) Cha mẹ hoặc người đỡ đầu học sinh nộp toàn bộ hồ sơ quy định tại khoản 3 Điều 40a Điều lệ trường tiểu học ban hành kèm theo Thông tư số41/2010/TT-BGDĐT ngày 30 tháng 12 năm 2010 của Bộ trưởng Bộ Giáo dục và Đào tạo cho nhà trường nơi chuyển đến;</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đ) Trong thời hạn 01 ngày làm việc, hiệu trưởng trường nơi đến tiếp nhận và xếp học sinh vào lớp.</w:t>
      </w:r>
    </w:p>
    <w:p w:rsidR="0022159E" w:rsidRPr="00422A47" w:rsidRDefault="0022159E" w:rsidP="0022159E">
      <w:pPr>
        <w:spacing w:before="120" w:after="120" w:line="240" w:lineRule="auto"/>
        <w:ind w:firstLine="567"/>
        <w:jc w:val="both"/>
        <w:rPr>
          <w:rFonts w:ascii="Times New Roman" w:eastAsia="Times New Roman" w:hAnsi="Times New Roman" w:cs="Times New Roman"/>
          <w:i/>
          <w:iCs/>
          <w:sz w:val="28"/>
          <w:szCs w:val="28"/>
          <w:lang w:val="vi-VN"/>
        </w:rPr>
      </w:pPr>
      <w:r w:rsidRPr="00422A47">
        <w:rPr>
          <w:rFonts w:ascii="Times New Roman" w:eastAsia="Times New Roman" w:hAnsi="Times New Roman" w:cs="Times New Roman"/>
          <w:i/>
          <w:iCs/>
          <w:sz w:val="28"/>
          <w:szCs w:val="28"/>
          <w:lang w:val="vi-VN"/>
        </w:rPr>
        <w:t>2.2. Cách thức thực hiện</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Nộp hồ sơ trực tiếp hoặc qua bưu điện.</w:t>
      </w:r>
    </w:p>
    <w:p w:rsidR="0022159E" w:rsidRPr="00422A47" w:rsidRDefault="0022159E" w:rsidP="0022159E">
      <w:pPr>
        <w:spacing w:before="120" w:after="120" w:line="240" w:lineRule="auto"/>
        <w:ind w:firstLine="567"/>
        <w:jc w:val="both"/>
        <w:rPr>
          <w:rFonts w:ascii="Times New Roman" w:eastAsia="Times New Roman" w:hAnsi="Times New Roman" w:cs="Times New Roman"/>
          <w:i/>
          <w:iCs/>
          <w:sz w:val="28"/>
          <w:szCs w:val="28"/>
          <w:lang w:val="vi-VN"/>
        </w:rPr>
      </w:pPr>
      <w:r w:rsidRPr="00422A47">
        <w:rPr>
          <w:rFonts w:ascii="Times New Roman" w:eastAsia="Times New Roman" w:hAnsi="Times New Roman" w:cs="Times New Roman"/>
          <w:i/>
          <w:iCs/>
          <w:sz w:val="28"/>
          <w:szCs w:val="28"/>
          <w:lang w:val="vi-VN"/>
        </w:rPr>
        <w:t>2.3. Thành phần, số lượng hồ sơ:</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Hồ sơ gồm:</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a) Đơn xin học chuyển trường của cha mẹ hoặc người đỡ đầu học sinh;</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b) Học bạ;</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c) Bản sao giấy khai sinh;</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d) Bảng kết quả học tập (đối với trường hợp học chuyển trường trong năm học).</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Số lượng hồ sơ: 01 bộ.</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i/>
          <w:iCs/>
          <w:sz w:val="28"/>
          <w:szCs w:val="28"/>
          <w:lang w:val="vi-VN"/>
        </w:rPr>
        <w:t>2.4. Thời hạn giải quyết:</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05 ngày làm việc kể từ ngày nhận đủ hồ sơ hợp lệ, trong đó:</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- 01 ngày làm việc, hiệu trưởng trường nơi chuyển đến có ý kiến đồng ý tiếp nhận vào đơn;</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- 03 ngày làm việc, hiệu trưởng trường nơi chuyển đi có trách nhiệm trả hồ sơ cho học sinh;</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- 01 ngày làm việc, hiệu trưởng trường nơi đến tiếp nhận và xếp học sinh vào lớp.</w:t>
      </w:r>
    </w:p>
    <w:p w:rsidR="0022159E" w:rsidRPr="00422A47" w:rsidRDefault="0022159E" w:rsidP="0022159E">
      <w:pPr>
        <w:spacing w:before="120" w:after="120" w:line="240" w:lineRule="auto"/>
        <w:ind w:firstLine="567"/>
        <w:jc w:val="both"/>
        <w:rPr>
          <w:rFonts w:ascii="Times New Roman" w:eastAsia="Times New Roman" w:hAnsi="Times New Roman" w:cs="Times New Roman"/>
          <w:i/>
          <w:iCs/>
          <w:sz w:val="28"/>
          <w:szCs w:val="28"/>
          <w:lang w:val="vi-VN"/>
        </w:rPr>
      </w:pPr>
      <w:r w:rsidRPr="00422A47">
        <w:rPr>
          <w:rFonts w:ascii="Times New Roman" w:eastAsia="Times New Roman" w:hAnsi="Times New Roman" w:cs="Times New Roman"/>
          <w:i/>
          <w:iCs/>
          <w:sz w:val="28"/>
          <w:szCs w:val="28"/>
          <w:lang w:val="vi-VN"/>
        </w:rPr>
        <w:t>2.5. Đối tượng thực hiện:</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lastRenderedPageBreak/>
        <w:t>Cá nhân.</w:t>
      </w:r>
    </w:p>
    <w:p w:rsidR="0022159E" w:rsidRPr="00422A47" w:rsidRDefault="0022159E" w:rsidP="0022159E">
      <w:pPr>
        <w:spacing w:before="120" w:after="120" w:line="240" w:lineRule="auto"/>
        <w:ind w:firstLine="567"/>
        <w:jc w:val="both"/>
        <w:rPr>
          <w:rFonts w:ascii="Times New Roman" w:eastAsia="Times New Roman" w:hAnsi="Times New Roman" w:cs="Times New Roman"/>
          <w:i/>
          <w:iCs/>
          <w:sz w:val="28"/>
          <w:szCs w:val="28"/>
          <w:lang w:val="vi-VN"/>
        </w:rPr>
      </w:pPr>
      <w:r w:rsidRPr="00422A47">
        <w:rPr>
          <w:rFonts w:ascii="Times New Roman" w:eastAsia="Times New Roman" w:hAnsi="Times New Roman" w:cs="Times New Roman"/>
          <w:i/>
          <w:iCs/>
          <w:sz w:val="28"/>
          <w:szCs w:val="28"/>
          <w:lang w:val="vi-VN"/>
        </w:rPr>
        <w:t>2.6. Cơ quan thực hiện:</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a) Cơ quan/Người có thẩm quyền quyết định: Hiệu trưởng trường tiểu học nơi chuyển đến.</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b) Cơ quan phối hợp: Nhà trường nơi chuyển đi.</w:t>
      </w:r>
    </w:p>
    <w:p w:rsidR="0022159E" w:rsidRPr="00422A47" w:rsidRDefault="0022159E" w:rsidP="0022159E">
      <w:pPr>
        <w:spacing w:before="120" w:after="120" w:line="240" w:lineRule="auto"/>
        <w:ind w:firstLine="567"/>
        <w:jc w:val="both"/>
        <w:rPr>
          <w:rFonts w:ascii="Times New Roman" w:eastAsia="Times New Roman" w:hAnsi="Times New Roman" w:cs="Times New Roman"/>
          <w:i/>
          <w:iCs/>
          <w:sz w:val="28"/>
          <w:szCs w:val="28"/>
          <w:lang w:val="vi-VN"/>
        </w:rPr>
      </w:pPr>
      <w:r w:rsidRPr="00422A47">
        <w:rPr>
          <w:rFonts w:ascii="Times New Roman" w:eastAsia="Times New Roman" w:hAnsi="Times New Roman" w:cs="Times New Roman"/>
          <w:i/>
          <w:iCs/>
          <w:sz w:val="28"/>
          <w:szCs w:val="28"/>
          <w:lang w:val="vi-VN"/>
        </w:rPr>
        <w:t>2.7. Kết quả thực hiện:</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Tiếp nhận học sinh tiểu học vào trường.</w:t>
      </w:r>
    </w:p>
    <w:p w:rsidR="0022159E" w:rsidRPr="00422A47" w:rsidRDefault="0022159E" w:rsidP="0022159E">
      <w:pPr>
        <w:spacing w:before="120" w:after="120" w:line="240" w:lineRule="auto"/>
        <w:ind w:firstLine="567"/>
        <w:jc w:val="both"/>
        <w:rPr>
          <w:rFonts w:ascii="Times New Roman" w:eastAsia="Times New Roman" w:hAnsi="Times New Roman" w:cs="Times New Roman"/>
          <w:i/>
          <w:iCs/>
          <w:sz w:val="28"/>
          <w:szCs w:val="28"/>
          <w:lang w:val="vi-VN"/>
        </w:rPr>
      </w:pPr>
      <w:r w:rsidRPr="00422A47">
        <w:rPr>
          <w:rFonts w:ascii="Times New Roman" w:eastAsia="Times New Roman" w:hAnsi="Times New Roman" w:cs="Times New Roman"/>
          <w:i/>
          <w:iCs/>
          <w:sz w:val="28"/>
          <w:szCs w:val="28"/>
          <w:lang w:val="vi-VN"/>
        </w:rPr>
        <w:t>2.8. Phí, lệ phí:</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Không.</w:t>
      </w:r>
    </w:p>
    <w:p w:rsidR="0022159E" w:rsidRPr="00422A47" w:rsidRDefault="0022159E" w:rsidP="0022159E">
      <w:pPr>
        <w:spacing w:before="120" w:after="120" w:line="240" w:lineRule="auto"/>
        <w:ind w:firstLine="567"/>
        <w:jc w:val="both"/>
        <w:rPr>
          <w:rFonts w:ascii="Times New Roman" w:eastAsia="Times New Roman" w:hAnsi="Times New Roman" w:cs="Times New Roman"/>
          <w:i/>
          <w:iCs/>
          <w:sz w:val="28"/>
          <w:szCs w:val="28"/>
          <w:lang w:val="vi-VN"/>
        </w:rPr>
      </w:pPr>
      <w:r w:rsidRPr="00422A47">
        <w:rPr>
          <w:rFonts w:ascii="Times New Roman" w:eastAsia="Times New Roman" w:hAnsi="Times New Roman" w:cs="Times New Roman"/>
          <w:i/>
          <w:iCs/>
          <w:sz w:val="28"/>
          <w:szCs w:val="28"/>
          <w:lang w:val="vi-VN"/>
        </w:rPr>
        <w:t>2.9. Mâũ đơn, tờ khai:</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Không.</w:t>
      </w:r>
    </w:p>
    <w:p w:rsidR="0022159E" w:rsidRPr="00422A47" w:rsidRDefault="0022159E" w:rsidP="0022159E">
      <w:pPr>
        <w:spacing w:before="120" w:after="120" w:line="240" w:lineRule="auto"/>
        <w:ind w:firstLine="567"/>
        <w:jc w:val="both"/>
        <w:rPr>
          <w:rFonts w:ascii="Times New Roman" w:eastAsia="Times New Roman" w:hAnsi="Times New Roman" w:cs="Times New Roman"/>
          <w:i/>
          <w:iCs/>
          <w:sz w:val="28"/>
          <w:szCs w:val="28"/>
          <w:lang w:val="vi-VN"/>
        </w:rPr>
      </w:pPr>
      <w:r w:rsidRPr="00422A47">
        <w:rPr>
          <w:rFonts w:ascii="Times New Roman" w:eastAsia="Times New Roman" w:hAnsi="Times New Roman" w:cs="Times New Roman"/>
          <w:i/>
          <w:iCs/>
          <w:sz w:val="28"/>
          <w:szCs w:val="28"/>
          <w:lang w:val="vi-VN"/>
        </w:rPr>
        <w:t>2.10. Yêu cầu, điều kiện:</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Học sinh trong độ tuổi tiểu học có nhu cầu học chuyển trường, được chuyển đến trường tiểu học tại nơi cư trú hoặc trường tiểu học ngoài nơi cư trú nếu trường tiếp nhận đồng ý</w:t>
      </w:r>
    </w:p>
    <w:p w:rsidR="0022159E" w:rsidRPr="00422A47" w:rsidRDefault="0022159E" w:rsidP="0022159E">
      <w:pPr>
        <w:spacing w:before="120" w:after="120" w:line="240" w:lineRule="auto"/>
        <w:ind w:firstLine="567"/>
        <w:jc w:val="both"/>
        <w:rPr>
          <w:rFonts w:ascii="Times New Roman" w:eastAsia="Times New Roman" w:hAnsi="Times New Roman" w:cs="Times New Roman"/>
          <w:i/>
          <w:iCs/>
          <w:sz w:val="28"/>
          <w:szCs w:val="28"/>
          <w:lang w:val="vi-VN"/>
        </w:rPr>
      </w:pPr>
      <w:r w:rsidRPr="00422A47">
        <w:rPr>
          <w:rFonts w:ascii="Times New Roman" w:eastAsia="Times New Roman" w:hAnsi="Times New Roman" w:cs="Times New Roman"/>
          <w:i/>
          <w:iCs/>
          <w:sz w:val="28"/>
          <w:szCs w:val="28"/>
          <w:lang w:val="vi-VN"/>
        </w:rPr>
        <w:t>2.11. Căn cứ pháp lý:</w:t>
      </w:r>
    </w:p>
    <w:p w:rsidR="0022159E" w:rsidRPr="00422A47" w:rsidRDefault="0022159E" w:rsidP="0022159E">
      <w:pPr>
        <w:spacing w:before="120" w:after="120" w:line="240" w:lineRule="auto"/>
        <w:ind w:firstLine="567"/>
        <w:jc w:val="both"/>
        <w:rPr>
          <w:rFonts w:ascii="Times New Roman" w:eastAsia="Times New Roman" w:hAnsi="Times New Roman" w:cs="Times New Roman"/>
          <w:sz w:val="28"/>
          <w:szCs w:val="28"/>
          <w:lang w:val="vi-VN"/>
        </w:rPr>
      </w:pPr>
      <w:r w:rsidRPr="00422A47">
        <w:rPr>
          <w:rFonts w:ascii="Times New Roman" w:eastAsia="Times New Roman" w:hAnsi="Times New Roman" w:cs="Times New Roman"/>
          <w:sz w:val="28"/>
          <w:szCs w:val="28"/>
          <w:lang w:val="vi-VN"/>
        </w:rPr>
        <w:t>Thông tư số 50/2012/TT-BGDĐT ngày 18/12/2012 của Bộ trưởng Bộ Giáo dục và Đào tạo sửa đổi, bổ sung Điều 40; bổ sung điều 40a của Thông tư số 41/2010/TT-BGDĐT ngày 30 tháng 12 năm 2010 của Bộ trưởng Bộ Giáo dục và Đào tạo ban hành Điều lệ Trường Tiểu học.</w:t>
      </w:r>
    </w:p>
    <w:p w:rsidR="007073C8" w:rsidRDefault="007073C8">
      <w:bookmarkStart w:id="0" w:name="_GoBack"/>
      <w:bookmarkEnd w:id="0"/>
    </w:p>
    <w:sectPr w:rsidR="007073C8" w:rsidSect="00866D5D">
      <w:pgSz w:w="11907" w:h="16840" w:code="9"/>
      <w:pgMar w:top="851" w:right="851" w:bottom="851"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96"/>
    <w:rsid w:val="00046924"/>
    <w:rsid w:val="001068F6"/>
    <w:rsid w:val="001A4258"/>
    <w:rsid w:val="0022159E"/>
    <w:rsid w:val="00430FA8"/>
    <w:rsid w:val="007073C8"/>
    <w:rsid w:val="00797A15"/>
    <w:rsid w:val="00866D5D"/>
    <w:rsid w:val="00C0084A"/>
    <w:rsid w:val="00D2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B7789-4D43-4E1F-BFB3-0E812FBC3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59E"/>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2019-01-16T13:03:00Z</dcterms:created>
  <dcterms:modified xsi:type="dcterms:W3CDTF">2019-01-16T13:04:00Z</dcterms:modified>
</cp:coreProperties>
</file>