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DB37F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38</w:t>
      </w:r>
      <w:r w:rsidRPr="00851E7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 Thủ tục cho phép trung tâm kỹ thuật tổng hợp-hướng nghiệp hoạt</w:t>
      </w:r>
      <w:r w:rsidRPr="00DB37FE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động trở lại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C00F6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38</w:t>
      </w:r>
      <w:r w:rsidRPr="00851E7A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.1. Trình tự thực hiện: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a) Sở Giáo dục và Đào tạo chủ trì, phối hợp với Ủy ban nhân dân cấp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huyện hoặc tổ chức, cá nhân xây dựng đề án cho phép trung tâm kỹ thuật tổng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hợp - hướng nghiệp hoạt động giáo dục trở lại, gửi hồ sơ đến các cơ quan quản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lý nhà nước có liên quan lấy ý kiến bằng văn bản về việc cho phép trung tâm kỹ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thuật tổng hợp - hướng nghiệp hoạt động giáo dục trở lại và đề nghị Sở Nội vụ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thẩm định;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b) Sở Nội vụ tổ chức thẩm định, chuyển hồ sơ đến Ủy ban nhân dân cấp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tỉnh thẩm tra, trình Chủ tịch Ủy ban nhân dân cấp tỉnh quyết định cho phép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trung tâm kỹ thuật tổng hợp - hướng nghiệp hoạt động giáo dục trở lại. Nếu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chưa quyết định cho phép trung tâm kỹ thuật tổng hợp - hướng nghiệp hoạt động</w:t>
      </w:r>
      <w:r w:rsidRPr="00DB37FE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</w:t>
      </w: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giáo dục trở lại thì có văn bản thông báo cho Sở Giáo dục và Đào tạo hoặc tổchức, cá nhân nêu rõ lý do.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C00F6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38</w:t>
      </w:r>
      <w:r w:rsidRPr="00851E7A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.2. Cách thức thực hiện: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Gửi trực tiếp hoặc qua đường bưu điện.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</w:pPr>
      <w:r w:rsidRPr="00C00F69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38</w:t>
      </w:r>
      <w:r w:rsidRPr="00851E7A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.3. Thành phần, số lượng bộ hồ sơ: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Thành phần hồ sơ gồm: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a) Tờ trình cho phép hoạt động giáo dục trở lại;</w:t>
      </w:r>
    </w:p>
    <w:p w:rsidR="00B40779" w:rsidRPr="00851E7A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851E7A">
        <w:rPr>
          <w:rFonts w:ascii="Times New Roman" w:eastAsia="Times New Roman" w:hAnsi="Times New Roman" w:cs="Times New Roman"/>
          <w:sz w:val="28"/>
          <w:szCs w:val="28"/>
          <w:lang w:val="vi-VN"/>
        </w:rPr>
        <w:t>b) Quyết định thành lập đoàn kiểm tra;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c) Biên bản kiểm tra.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quy định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tạo, Ủy ban nhân dân cấp huyện;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Tổ chức, cá nhân.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cho phép trung tâm kỹ thuật tổng hợp - hướng nghiệp hoạt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động giáo dục trở lại.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có.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Sau thời gian đình chỉ hoạt động, nếu trung tâm kỹ thuật tổng hợp - hướng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nghiệp khắc phục được những nguyên nhân dẫn đến việc đình chỉ thì Chủ tịch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Ủy ban nhân dân cấp tỉnh quyết định cho phép trung tâm kỹ thuật tổng hợp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hướng nghiệp hoạt động trở lại và phải được công bố công khai trên các phương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tiện thông tin đại chúng.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38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B40779" w:rsidRPr="00855BB8" w:rsidRDefault="00B40779" w:rsidP="00B4077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3E"/>
    <w:rsid w:val="00046924"/>
    <w:rsid w:val="001068F6"/>
    <w:rsid w:val="001A4258"/>
    <w:rsid w:val="00430FA8"/>
    <w:rsid w:val="007073C8"/>
    <w:rsid w:val="00797A15"/>
    <w:rsid w:val="00866D5D"/>
    <w:rsid w:val="00B40779"/>
    <w:rsid w:val="00C0084A"/>
    <w:rsid w:val="00E2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78867-CAB7-4696-9FC6-5EAD86A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7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2019-01-15T17:41:00Z</dcterms:created>
  <dcterms:modified xsi:type="dcterms:W3CDTF">2019-01-15T17:41:00Z</dcterms:modified>
</cp:coreProperties>
</file>